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Default="000F1A90" w:rsidP="000F1A90">
      <w:pPr>
        <w:pStyle w:val="BodyText"/>
        <w:jc w:val="center"/>
        <w:rPr>
          <w:rFonts w:ascii="Times New Roman"/>
          <w:sz w:val="20"/>
        </w:rPr>
      </w:pPr>
      <w:r w:rsidRPr="007B180B">
        <w:rPr>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Default="000F1A90" w:rsidP="000F1A90">
      <w:pPr>
        <w:pStyle w:val="BodyText"/>
        <w:rPr>
          <w:rFonts w:ascii="Times New Roman"/>
          <w:sz w:val="20"/>
        </w:rPr>
      </w:pPr>
    </w:p>
    <w:p w14:paraId="193405F5" w14:textId="77777777" w:rsidR="000F1A90" w:rsidRDefault="000F1A90" w:rsidP="000F1A90">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Default="000F1A90" w:rsidP="000F1A90">
      <w:pPr>
        <w:pStyle w:val="BodyText"/>
        <w:rPr>
          <w:rFonts w:ascii="Times New Roman"/>
          <w:sz w:val="20"/>
        </w:rPr>
      </w:pPr>
    </w:p>
    <w:p w14:paraId="40D2F2C6" w14:textId="77777777" w:rsidR="000F1A90" w:rsidRDefault="000F1A90" w:rsidP="000F1A90">
      <w:pPr>
        <w:pStyle w:val="BodyText"/>
        <w:rPr>
          <w:rFonts w:ascii="Times New Roman"/>
          <w:sz w:val="20"/>
        </w:rPr>
      </w:pPr>
    </w:p>
    <w:p w14:paraId="77B8795B" w14:textId="77777777" w:rsidR="000F1A90" w:rsidRPr="0091788B" w:rsidRDefault="000F1A90" w:rsidP="000F1A90">
      <w:pPr>
        <w:pStyle w:val="Default"/>
        <w:jc w:val="center"/>
        <w:rPr>
          <w:b/>
          <w:color w:val="auto"/>
          <w:sz w:val="32"/>
          <w:szCs w:val="32"/>
        </w:rPr>
      </w:pPr>
      <w:r w:rsidRPr="0091788B">
        <w:rPr>
          <w:b/>
          <w:color w:val="auto"/>
          <w:sz w:val="32"/>
          <w:szCs w:val="32"/>
        </w:rPr>
        <w:t>ODISHA POWER TRANSMISSION CORPORATION LIMITED</w:t>
      </w:r>
    </w:p>
    <w:p w14:paraId="7B1499AE" w14:textId="77777777" w:rsidR="000F1A90" w:rsidRPr="0091788B" w:rsidRDefault="000F1A90" w:rsidP="000F1A90">
      <w:pPr>
        <w:pStyle w:val="Default"/>
        <w:jc w:val="center"/>
        <w:rPr>
          <w:color w:val="auto"/>
          <w:sz w:val="32"/>
          <w:szCs w:val="32"/>
        </w:rPr>
      </w:pPr>
      <w:r w:rsidRPr="0091788B">
        <w:rPr>
          <w:color w:val="auto"/>
          <w:sz w:val="32"/>
          <w:szCs w:val="32"/>
        </w:rPr>
        <w:t>(A Govt. Of Odisha Undertaking)</w:t>
      </w:r>
    </w:p>
    <w:p w14:paraId="6058B1B4" w14:textId="77777777" w:rsidR="000F1A90" w:rsidRPr="0091788B" w:rsidRDefault="000F1A90" w:rsidP="000F1A90">
      <w:pPr>
        <w:pStyle w:val="BodyText"/>
        <w:spacing w:before="10"/>
        <w:jc w:val="center"/>
        <w:rPr>
          <w:rFonts w:ascii="Times New Roman"/>
          <w:sz w:val="27"/>
        </w:rPr>
      </w:pPr>
      <w:r w:rsidRPr="0091788B">
        <w:rPr>
          <w:sz w:val="32"/>
          <w:szCs w:val="32"/>
        </w:rPr>
        <w:t xml:space="preserve">Regd. Office, </w:t>
      </w:r>
      <w:proofErr w:type="spellStart"/>
      <w:r w:rsidRPr="0091788B">
        <w:rPr>
          <w:sz w:val="32"/>
          <w:szCs w:val="32"/>
        </w:rPr>
        <w:t>Janpath</w:t>
      </w:r>
      <w:proofErr w:type="spellEnd"/>
      <w:r w:rsidRPr="0091788B">
        <w:rPr>
          <w:sz w:val="32"/>
          <w:szCs w:val="32"/>
        </w:rPr>
        <w:t>, Bhubaneswar -751022</w:t>
      </w:r>
    </w:p>
    <w:p w14:paraId="45A62C38" w14:textId="77777777" w:rsidR="000F1A90" w:rsidRPr="0091788B" w:rsidRDefault="000F1A90" w:rsidP="000F1A90">
      <w:pPr>
        <w:spacing w:line="276" w:lineRule="auto"/>
        <w:jc w:val="center"/>
        <w:rPr>
          <w:rFonts w:ascii="Arial" w:eastAsia="Calibri" w:hAnsi="Arial" w:cs="Arial"/>
        </w:rPr>
      </w:pPr>
      <w:r w:rsidRPr="0091788B">
        <w:rPr>
          <w:rFonts w:ascii="Arial" w:eastAsia="Calibri" w:hAnsi="Arial" w:cs="Arial"/>
        </w:rPr>
        <w:t xml:space="preserve">Telephone: (0674) 2540051 (EPABX), Website: </w:t>
      </w:r>
      <w:hyperlink r:id="rId10" w:history="1">
        <w:r w:rsidRPr="0091788B">
          <w:rPr>
            <w:rStyle w:val="Hyperlink"/>
            <w:rFonts w:ascii="Arial" w:eastAsia="Calibri" w:hAnsi="Arial" w:cs="Arial"/>
            <w:color w:val="auto"/>
          </w:rPr>
          <w:t>www.optcl.co.in</w:t>
        </w:r>
      </w:hyperlink>
    </w:p>
    <w:p w14:paraId="12FB346B" w14:textId="77777777" w:rsidR="000F1A90" w:rsidRPr="0091788B" w:rsidRDefault="000F1A90" w:rsidP="000F1A90">
      <w:pPr>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14:paraId="4A1698B4" w14:textId="77777777" w:rsidR="000F1A90" w:rsidRDefault="000F1A90" w:rsidP="000F1A90">
      <w:pPr>
        <w:pStyle w:val="BodyText"/>
        <w:rPr>
          <w:rFonts w:ascii="Times New Roman"/>
          <w:sz w:val="20"/>
        </w:rPr>
      </w:pPr>
    </w:p>
    <w:p w14:paraId="5FED1532" w14:textId="77777777" w:rsidR="000F1A90" w:rsidRDefault="000F1A90" w:rsidP="000F1A90">
      <w:pPr>
        <w:pStyle w:val="BodyText"/>
        <w:rPr>
          <w:rFonts w:ascii="Times New Roman"/>
          <w:sz w:val="20"/>
        </w:rPr>
      </w:pPr>
    </w:p>
    <w:p w14:paraId="2552F6E8" w14:textId="77777777" w:rsidR="000F1A90" w:rsidRDefault="000F1A90" w:rsidP="000F1A90">
      <w:pPr>
        <w:pStyle w:val="BodyText"/>
        <w:rPr>
          <w:rFonts w:ascii="Times New Roman"/>
          <w:sz w:val="20"/>
        </w:rPr>
      </w:pPr>
    </w:p>
    <w:p w14:paraId="7AD6F0A7" w14:textId="77777777" w:rsidR="000F1A90" w:rsidRDefault="000F1A90" w:rsidP="000F1A90">
      <w:pPr>
        <w:pStyle w:val="BodyText"/>
        <w:rPr>
          <w:rFonts w:ascii="Times New Roman"/>
          <w:sz w:val="20"/>
        </w:rPr>
      </w:pPr>
    </w:p>
    <w:p w14:paraId="22DB36B9" w14:textId="77777777" w:rsidR="000F1A90" w:rsidRDefault="000F1A90" w:rsidP="000F1A90">
      <w:pPr>
        <w:pStyle w:val="BodyText"/>
        <w:rPr>
          <w:rFonts w:ascii="Times New Roman"/>
          <w:sz w:val="20"/>
        </w:rPr>
      </w:pPr>
    </w:p>
    <w:p w14:paraId="4ECF1B04" w14:textId="77777777" w:rsidR="000F1A90" w:rsidRDefault="000F1A90" w:rsidP="000F1A90">
      <w:pPr>
        <w:pStyle w:val="BodyText"/>
        <w:rPr>
          <w:rFonts w:ascii="Times New Roman"/>
          <w:sz w:val="20"/>
        </w:rPr>
      </w:pPr>
    </w:p>
    <w:p w14:paraId="7A4C510D" w14:textId="77777777" w:rsidR="000F1A90" w:rsidRDefault="000F1A90" w:rsidP="000F1A90">
      <w:pPr>
        <w:pStyle w:val="BodyText"/>
        <w:rPr>
          <w:rFonts w:ascii="Times New Roman"/>
          <w:sz w:val="20"/>
        </w:rPr>
      </w:pPr>
    </w:p>
    <w:p w14:paraId="5CCE4F70" w14:textId="77777777" w:rsidR="000F1A90" w:rsidRDefault="000F1A90" w:rsidP="000F1A90">
      <w:pPr>
        <w:pStyle w:val="BodyText"/>
        <w:spacing w:before="5"/>
        <w:rPr>
          <w:rFonts w:ascii="Times New Roman"/>
          <w:sz w:val="28"/>
        </w:rPr>
      </w:pPr>
    </w:p>
    <w:p w14:paraId="71CA754B" w14:textId="77777777" w:rsidR="000F1A90" w:rsidRPr="000F1A90" w:rsidRDefault="000F1A90" w:rsidP="000F1A90">
      <w:pPr>
        <w:pStyle w:val="Title"/>
        <w:rPr>
          <w:sz w:val="36"/>
          <w:szCs w:val="36"/>
        </w:rPr>
      </w:pPr>
      <w:r w:rsidRPr="000F1A90">
        <w:rPr>
          <w:sz w:val="36"/>
          <w:szCs w:val="36"/>
        </w:rPr>
        <w:t>SECTION</w:t>
      </w:r>
      <w:r w:rsidRPr="000F1A90">
        <w:rPr>
          <w:spacing w:val="-8"/>
          <w:sz w:val="36"/>
          <w:szCs w:val="36"/>
        </w:rPr>
        <w:t xml:space="preserve"> </w:t>
      </w:r>
      <w:r w:rsidRPr="000F1A90">
        <w:rPr>
          <w:sz w:val="36"/>
          <w:szCs w:val="36"/>
        </w:rPr>
        <w:t>–</w:t>
      </w:r>
      <w:r w:rsidRPr="000F1A90">
        <w:rPr>
          <w:spacing w:val="-10"/>
          <w:sz w:val="36"/>
          <w:szCs w:val="36"/>
        </w:rPr>
        <w:t xml:space="preserve"> </w:t>
      </w:r>
      <w:r w:rsidRPr="000F1A90">
        <w:rPr>
          <w:spacing w:val="-5"/>
          <w:sz w:val="36"/>
          <w:szCs w:val="36"/>
        </w:rPr>
        <w:t>III</w:t>
      </w:r>
    </w:p>
    <w:p w14:paraId="7F02B6E1" w14:textId="77777777" w:rsidR="000F1A90" w:rsidRPr="000F1A90" w:rsidRDefault="000F1A90" w:rsidP="000F1A90">
      <w:pPr>
        <w:pStyle w:val="BodyText"/>
        <w:rPr>
          <w:b/>
          <w:sz w:val="36"/>
          <w:szCs w:val="36"/>
        </w:rPr>
      </w:pPr>
    </w:p>
    <w:p w14:paraId="262EC0AA" w14:textId="77777777" w:rsidR="000F1A90" w:rsidRPr="000F1A90" w:rsidRDefault="000F1A90" w:rsidP="000F1A90">
      <w:pPr>
        <w:pStyle w:val="Title"/>
        <w:spacing w:before="316"/>
        <w:ind w:right="3255"/>
        <w:rPr>
          <w:sz w:val="36"/>
          <w:szCs w:val="36"/>
        </w:rPr>
      </w:pPr>
      <w:r w:rsidRPr="000F1A90">
        <w:rPr>
          <w:sz w:val="36"/>
          <w:szCs w:val="36"/>
        </w:rPr>
        <w:t>BID</w:t>
      </w:r>
      <w:r w:rsidRPr="000F1A90">
        <w:rPr>
          <w:spacing w:val="-10"/>
          <w:sz w:val="36"/>
          <w:szCs w:val="36"/>
        </w:rPr>
        <w:t xml:space="preserve"> </w:t>
      </w:r>
      <w:r w:rsidRPr="000F1A90">
        <w:rPr>
          <w:sz w:val="36"/>
          <w:szCs w:val="36"/>
        </w:rPr>
        <w:t>DATA</w:t>
      </w:r>
      <w:r w:rsidRPr="000F1A90">
        <w:rPr>
          <w:spacing w:val="-10"/>
          <w:sz w:val="36"/>
          <w:szCs w:val="36"/>
        </w:rPr>
        <w:t xml:space="preserve"> </w:t>
      </w:r>
      <w:r w:rsidRPr="000F1A90">
        <w:rPr>
          <w:sz w:val="36"/>
          <w:szCs w:val="36"/>
        </w:rPr>
        <w:t>SHEETS</w:t>
      </w:r>
      <w:r w:rsidRPr="000F1A90">
        <w:rPr>
          <w:spacing w:val="-9"/>
          <w:sz w:val="36"/>
          <w:szCs w:val="36"/>
        </w:rPr>
        <w:t xml:space="preserve"> </w:t>
      </w:r>
      <w:r w:rsidRPr="000F1A90">
        <w:rPr>
          <w:spacing w:val="-2"/>
          <w:sz w:val="36"/>
          <w:szCs w:val="36"/>
        </w:rPr>
        <w:t>(BDS)</w:t>
      </w:r>
    </w:p>
    <w:p w14:paraId="75C88367" w14:textId="70609E80" w:rsidR="00893EE3" w:rsidRDefault="00893EE3"/>
    <w:p w14:paraId="45AD7EF9" w14:textId="2BECF4A5" w:rsidR="000F1A90" w:rsidRDefault="000F1A90"/>
    <w:p w14:paraId="3C721DC8" w14:textId="00ED5235" w:rsidR="000F1A90" w:rsidRDefault="000F1A90"/>
    <w:p w14:paraId="2B7778D9" w14:textId="2163DC26" w:rsidR="000F1A90" w:rsidRDefault="000F1A90"/>
    <w:p w14:paraId="0F016F71" w14:textId="451D04C6" w:rsidR="000F1A90" w:rsidRDefault="000F1A90"/>
    <w:p w14:paraId="054D0367" w14:textId="76882B94" w:rsidR="000F1A90" w:rsidRDefault="000F1A90"/>
    <w:p w14:paraId="60FCD090" w14:textId="5DDA11A2" w:rsidR="000F1A90" w:rsidRDefault="000F1A90"/>
    <w:p w14:paraId="11E34E38" w14:textId="583C7011" w:rsidR="000F1A90" w:rsidRDefault="000F1A90"/>
    <w:p w14:paraId="21A41F15" w14:textId="3049397A" w:rsidR="000F1A90" w:rsidRDefault="000F1A90"/>
    <w:p w14:paraId="042ED6CA" w14:textId="13F2B237" w:rsidR="000F1A90" w:rsidRDefault="000F1A90"/>
    <w:p w14:paraId="60ABAF9C" w14:textId="357CE663" w:rsidR="000F1A90" w:rsidRDefault="000F1A90"/>
    <w:p w14:paraId="139F4154" w14:textId="5F99F36E" w:rsidR="000F1A90" w:rsidRDefault="000F1A90"/>
    <w:p w14:paraId="301C9A7A" w14:textId="545F1A27" w:rsidR="000F1A90" w:rsidRDefault="000F1A90"/>
    <w:p w14:paraId="5F7B3038" w14:textId="13F5BD52" w:rsidR="000F1A90" w:rsidRDefault="000F1A90"/>
    <w:p w14:paraId="556CB89F" w14:textId="46F390B1" w:rsidR="000F1A90" w:rsidRDefault="000F1A90"/>
    <w:p w14:paraId="0902A37B" w14:textId="45465C9B" w:rsidR="000F1A90" w:rsidRDefault="000F1A90"/>
    <w:p w14:paraId="375B859E" w14:textId="4D21DA09" w:rsidR="000F1A90" w:rsidRDefault="000F1A90"/>
    <w:p w14:paraId="26B66ABB" w14:textId="3F294B25" w:rsidR="000F1A90" w:rsidRDefault="000F1A90"/>
    <w:p w14:paraId="2E34A1A9" w14:textId="342A945B" w:rsidR="000F1A90" w:rsidRDefault="000F1A90"/>
    <w:p w14:paraId="608A373B" w14:textId="3175B9E9" w:rsidR="000F1A90" w:rsidRDefault="000F1A90"/>
    <w:p w14:paraId="0C69F391" w14:textId="57B1C5EF" w:rsidR="000F1A90" w:rsidRDefault="000F1A90"/>
    <w:p w14:paraId="5A034DDF" w14:textId="4BCF3B01" w:rsidR="000F1A90" w:rsidRDefault="000F1A90"/>
    <w:p w14:paraId="68176AC8" w14:textId="65685731" w:rsidR="000F1A90" w:rsidRDefault="000F1A90"/>
    <w:p w14:paraId="6EE5D926" w14:textId="02C88BA8" w:rsidR="000F1A90" w:rsidRDefault="000F1A90"/>
    <w:p w14:paraId="62A26174" w14:textId="0A818C8B" w:rsidR="000F1A90" w:rsidRDefault="000F1A90"/>
    <w:p w14:paraId="26F95C1B" w14:textId="474F46B5" w:rsidR="000F1A90" w:rsidRDefault="000F1A90"/>
    <w:p w14:paraId="475871DC" w14:textId="2714D22D" w:rsidR="000F1A90" w:rsidRDefault="000F1A90"/>
    <w:p w14:paraId="2907DB74" w14:textId="77777777" w:rsidR="000F1A90" w:rsidRPr="00712431" w:rsidRDefault="000F1A90" w:rsidP="000F1A90">
      <w:pPr>
        <w:jc w:val="center"/>
        <w:rPr>
          <w:rFonts w:asciiTheme="minorHAnsi" w:hAnsiTheme="minorHAnsi" w:cstheme="minorHAnsi"/>
          <w:b/>
          <w:bCs/>
          <w:sz w:val="28"/>
        </w:rPr>
      </w:pPr>
      <w:r w:rsidRPr="00712431">
        <w:rPr>
          <w:rFonts w:asciiTheme="minorHAnsi" w:hAnsiTheme="minorHAnsi" w:cstheme="minorHAnsi"/>
          <w:b/>
          <w:bCs/>
          <w:sz w:val="28"/>
        </w:rPr>
        <w:t>BID DATA SHEETS (BDS)</w:t>
      </w:r>
    </w:p>
    <w:p w14:paraId="2D7AC4D6" w14:textId="77777777" w:rsidR="000F1A90" w:rsidRDefault="000F1A90" w:rsidP="000F1A90"/>
    <w:p w14:paraId="59DE1B75" w14:textId="77777777" w:rsidR="000F1A90" w:rsidRPr="000F1A90" w:rsidRDefault="000F1A90" w:rsidP="000F1A90">
      <w:pPr>
        <w:rPr>
          <w:rFonts w:asciiTheme="minorHAnsi" w:hAnsiTheme="minorHAnsi" w:cstheme="minorHAnsi"/>
        </w:rPr>
      </w:pPr>
      <w:r w:rsidRPr="000F1A90">
        <w:rPr>
          <w:rFonts w:asciiTheme="minorHAnsi" w:hAnsiTheme="minorHAnsi" w:cstheme="minorHAnsi"/>
        </w:rPr>
        <w:t xml:space="preserve">The following specific data for the Facilities to be procured shall complement, supplement, or amend the provisions in the Instructions to Bidders (ITB). Whenever there is a conflict, the provisions herein shall prevail over those in </w:t>
      </w:r>
      <w:r w:rsidRPr="005459B3">
        <w:rPr>
          <w:rFonts w:asciiTheme="minorHAnsi" w:hAnsiTheme="minorHAnsi" w:cstheme="minorHAnsi"/>
          <w:b/>
          <w:bCs/>
        </w:rPr>
        <w:t>ITB</w:t>
      </w:r>
      <w:r w:rsidRPr="000F1A90">
        <w:rPr>
          <w:rFonts w:asciiTheme="minorHAnsi" w:hAnsiTheme="minorHAnsi" w:cstheme="minorHAnsi"/>
        </w:rPr>
        <w:t>.</w:t>
      </w:r>
    </w:p>
    <w:p w14:paraId="64CFC63D" w14:textId="38D04FEA" w:rsidR="000F1A90" w:rsidRPr="0086023F" w:rsidRDefault="000F1A90" w:rsidP="000F1A90">
      <w:pPr>
        <w:jc w:val="center"/>
        <w:rPr>
          <w:rFonts w:asciiTheme="minorHAnsi" w:hAnsiTheme="minorHAnsi" w:cstheme="minorHAnsi"/>
          <w:b/>
          <w:bCs/>
        </w:rPr>
      </w:pPr>
      <w:r w:rsidRPr="0086023F">
        <w:rPr>
          <w:rFonts w:asciiTheme="minorHAnsi" w:hAnsiTheme="minorHAnsi" w:cstheme="minorHAnsi"/>
          <w:b/>
          <w:bCs/>
        </w:rPr>
        <w:t>A.  General</w:t>
      </w:r>
    </w:p>
    <w:p w14:paraId="7C424B57" w14:textId="16514AE9" w:rsidR="000F1A90" w:rsidRDefault="000F1A90"/>
    <w:tbl>
      <w:tblPr>
        <w:tblStyle w:val="TableGrid"/>
        <w:tblW w:w="0" w:type="auto"/>
        <w:tblLook w:val="04A0" w:firstRow="1" w:lastRow="0" w:firstColumn="1" w:lastColumn="0" w:noHBand="0" w:noVBand="1"/>
      </w:tblPr>
      <w:tblGrid>
        <w:gridCol w:w="821"/>
        <w:gridCol w:w="2551"/>
        <w:gridCol w:w="6709"/>
      </w:tblGrid>
      <w:tr w:rsidR="000F1A90" w:rsidRPr="0086023F" w14:paraId="28944E17" w14:textId="77777777" w:rsidTr="004C55C4">
        <w:tc>
          <w:tcPr>
            <w:tcW w:w="821" w:type="dxa"/>
          </w:tcPr>
          <w:p w14:paraId="7E92CDF2" w14:textId="29E6EC3E" w:rsidR="000F1A90" w:rsidRPr="0086023F" w:rsidRDefault="000F1A90" w:rsidP="000F1A90">
            <w:pPr>
              <w:pStyle w:val="TableParagraph"/>
              <w:spacing w:before="2" w:line="289" w:lineRule="exact"/>
              <w:ind w:left="86" w:hanging="194"/>
              <w:rPr>
                <w:rFonts w:asciiTheme="minorHAnsi" w:hAnsiTheme="minorHAnsi" w:cstheme="minorHAnsi"/>
              </w:rPr>
            </w:pPr>
            <w:r w:rsidRPr="0086023F">
              <w:rPr>
                <w:rFonts w:asciiTheme="minorHAnsi" w:hAnsiTheme="minorHAnsi" w:cstheme="minorHAnsi"/>
                <w:b/>
                <w:spacing w:val="-5"/>
              </w:rPr>
              <w:t>Sl. No</w:t>
            </w:r>
          </w:p>
        </w:tc>
        <w:tc>
          <w:tcPr>
            <w:tcW w:w="2551" w:type="dxa"/>
          </w:tcPr>
          <w:p w14:paraId="60F3CBA7" w14:textId="5DC87BE4" w:rsidR="000F1A90" w:rsidRPr="0086023F" w:rsidRDefault="000F1A90" w:rsidP="000F1A90">
            <w:pPr>
              <w:pStyle w:val="TableParagraph"/>
              <w:spacing w:before="2" w:line="289" w:lineRule="exact"/>
              <w:ind w:right="315"/>
              <w:jc w:val="center"/>
              <w:rPr>
                <w:rFonts w:asciiTheme="minorHAnsi" w:hAnsiTheme="minorHAnsi" w:cstheme="minorHAnsi"/>
              </w:rPr>
            </w:pPr>
            <w:r w:rsidRPr="0086023F">
              <w:rPr>
                <w:rFonts w:asciiTheme="minorHAnsi" w:hAnsiTheme="minorHAnsi" w:cstheme="minorHAnsi"/>
                <w:b/>
              </w:rPr>
              <w:t>ITB</w:t>
            </w:r>
            <w:r w:rsidRPr="0086023F">
              <w:rPr>
                <w:rFonts w:asciiTheme="minorHAnsi" w:hAnsiTheme="minorHAnsi" w:cstheme="minorHAnsi"/>
                <w:b/>
                <w:spacing w:val="-1"/>
              </w:rPr>
              <w:t xml:space="preserve"> </w:t>
            </w:r>
            <w:r w:rsidRPr="0086023F">
              <w:rPr>
                <w:rFonts w:asciiTheme="minorHAnsi" w:hAnsiTheme="minorHAnsi" w:cstheme="minorHAnsi"/>
                <w:b/>
                <w:spacing w:val="-2"/>
              </w:rPr>
              <w:t xml:space="preserve">Clause </w:t>
            </w:r>
            <w:r w:rsidRPr="0086023F">
              <w:rPr>
                <w:rFonts w:asciiTheme="minorHAnsi" w:hAnsiTheme="minorHAnsi" w:cstheme="minorHAnsi"/>
                <w:b/>
              </w:rPr>
              <w:t>Ref.</w:t>
            </w:r>
            <w:r w:rsidRPr="0086023F">
              <w:rPr>
                <w:rFonts w:asciiTheme="minorHAnsi" w:hAnsiTheme="minorHAnsi" w:cstheme="minorHAnsi"/>
                <w:b/>
                <w:spacing w:val="-4"/>
              </w:rPr>
              <w:t xml:space="preserve"> </w:t>
            </w:r>
            <w:r w:rsidRPr="0086023F">
              <w:rPr>
                <w:rFonts w:asciiTheme="minorHAnsi" w:hAnsiTheme="minorHAnsi" w:cstheme="minorHAnsi"/>
                <w:b/>
                <w:spacing w:val="-5"/>
              </w:rPr>
              <w:t>No.</w:t>
            </w:r>
          </w:p>
        </w:tc>
        <w:tc>
          <w:tcPr>
            <w:tcW w:w="6709" w:type="dxa"/>
          </w:tcPr>
          <w:p w14:paraId="03D8A08F" w14:textId="495FA75F" w:rsidR="000F1A90" w:rsidRPr="0086023F" w:rsidRDefault="000F1A90" w:rsidP="000F1A90">
            <w:pPr>
              <w:jc w:val="center"/>
              <w:rPr>
                <w:rFonts w:asciiTheme="minorHAnsi" w:hAnsiTheme="minorHAnsi" w:cstheme="minorHAnsi"/>
              </w:rPr>
            </w:pPr>
            <w:r w:rsidRPr="0086023F">
              <w:rPr>
                <w:rFonts w:asciiTheme="minorHAnsi" w:hAnsiTheme="minorHAnsi" w:cstheme="minorHAnsi"/>
                <w:b/>
              </w:rPr>
              <w:t>Bid</w:t>
            </w:r>
            <w:r w:rsidRPr="0086023F">
              <w:rPr>
                <w:rFonts w:asciiTheme="minorHAnsi" w:hAnsiTheme="minorHAnsi" w:cstheme="minorHAnsi"/>
                <w:b/>
                <w:spacing w:val="-2"/>
              </w:rPr>
              <w:t xml:space="preserve"> </w:t>
            </w:r>
            <w:r w:rsidRPr="0086023F">
              <w:rPr>
                <w:rFonts w:asciiTheme="minorHAnsi" w:hAnsiTheme="minorHAnsi" w:cstheme="minorHAnsi"/>
                <w:b/>
              </w:rPr>
              <w:t xml:space="preserve">Data </w:t>
            </w:r>
            <w:r w:rsidRPr="0086023F">
              <w:rPr>
                <w:rFonts w:asciiTheme="minorHAnsi" w:hAnsiTheme="minorHAnsi" w:cstheme="minorHAnsi"/>
                <w:b/>
                <w:spacing w:val="-2"/>
              </w:rPr>
              <w:t>Details</w:t>
            </w:r>
          </w:p>
        </w:tc>
      </w:tr>
      <w:tr w:rsidR="000F1A90" w:rsidRPr="0086023F" w14:paraId="63FEC10B" w14:textId="77777777" w:rsidTr="004C55C4">
        <w:tc>
          <w:tcPr>
            <w:tcW w:w="821" w:type="dxa"/>
          </w:tcPr>
          <w:p w14:paraId="5C848E69" w14:textId="19704E92" w:rsidR="000F1A90" w:rsidRPr="0086023F" w:rsidRDefault="005A097F" w:rsidP="000F1A90">
            <w:pPr>
              <w:rPr>
                <w:rFonts w:asciiTheme="minorHAnsi" w:hAnsiTheme="minorHAnsi" w:cstheme="minorHAnsi"/>
              </w:rPr>
            </w:pPr>
            <w:r w:rsidRPr="0086023F">
              <w:rPr>
                <w:rFonts w:asciiTheme="minorHAnsi" w:hAnsiTheme="minorHAnsi" w:cstheme="minorHAnsi"/>
              </w:rPr>
              <w:t>1</w:t>
            </w:r>
          </w:p>
        </w:tc>
        <w:tc>
          <w:tcPr>
            <w:tcW w:w="2551" w:type="dxa"/>
          </w:tcPr>
          <w:p w14:paraId="64584BFA" w14:textId="3EDF3FDB"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6BCDC558" w14:textId="77777777" w:rsidR="000F1A90" w:rsidRPr="0086023F" w:rsidRDefault="000F1A90" w:rsidP="000F1A90">
            <w:pPr>
              <w:rPr>
                <w:rFonts w:asciiTheme="minorHAnsi" w:hAnsiTheme="minorHAnsi" w:cstheme="minorHAnsi"/>
              </w:rPr>
            </w:pPr>
            <w:r w:rsidRPr="0086023F">
              <w:rPr>
                <w:rFonts w:asciiTheme="minorHAnsi" w:hAnsiTheme="minorHAnsi" w:cstheme="minorHAnsi"/>
              </w:rPr>
              <w:t>The number of the Invitation for Bids is:</w:t>
            </w:r>
          </w:p>
          <w:p w14:paraId="08164E8E" w14:textId="53DA14C5" w:rsidR="00A81C8C" w:rsidRDefault="000F1A90" w:rsidP="000F1A90">
            <w:pPr>
              <w:rPr>
                <w:rFonts w:asciiTheme="minorHAnsi" w:hAnsiTheme="minorHAnsi" w:cstheme="minorHAnsi"/>
              </w:rPr>
            </w:pPr>
            <w:r w:rsidRPr="0086023F">
              <w:rPr>
                <w:rFonts w:asciiTheme="minorHAnsi" w:hAnsiTheme="minorHAnsi" w:cstheme="minorHAnsi"/>
              </w:rPr>
              <w:t>Tender Notice No.</w:t>
            </w:r>
            <w:r w:rsidR="00A81C8C">
              <w:rPr>
                <w:rFonts w:ascii="Arial Narrow" w:hAnsi="Arial Narrow"/>
                <w:b/>
                <w:bCs/>
                <w:sz w:val="32"/>
                <w:szCs w:val="32"/>
              </w:rPr>
              <w:t xml:space="preserve"> </w:t>
            </w:r>
            <w:r w:rsidR="00A81C8C" w:rsidRPr="00A81C8C">
              <w:rPr>
                <w:rFonts w:asciiTheme="minorHAnsi" w:hAnsiTheme="minorHAnsi" w:cstheme="minorHAnsi"/>
              </w:rPr>
              <w:t>CPC-</w:t>
            </w:r>
            <w:r w:rsidR="00BA1FD1">
              <w:rPr>
                <w:rFonts w:asciiTheme="minorHAnsi" w:hAnsiTheme="minorHAnsi" w:cstheme="minorHAnsi"/>
              </w:rPr>
              <w:t>3</w:t>
            </w:r>
            <w:r w:rsidR="00A81C8C" w:rsidRPr="00A81C8C">
              <w:rPr>
                <w:rFonts w:asciiTheme="minorHAnsi" w:hAnsiTheme="minorHAnsi" w:cstheme="minorHAnsi"/>
              </w:rPr>
              <w:t>2/2023-24</w:t>
            </w:r>
            <w:r w:rsidR="00A81C8C">
              <w:rPr>
                <w:rFonts w:asciiTheme="minorHAnsi" w:hAnsiTheme="minorHAnsi" w:cstheme="minorHAnsi"/>
              </w:rPr>
              <w:t xml:space="preserve"> &amp; Tender Specification No.</w:t>
            </w:r>
            <w:r w:rsidR="00A81C8C" w:rsidRPr="00A0392F">
              <w:rPr>
                <w:b/>
                <w:bCs/>
                <w:szCs w:val="28"/>
              </w:rPr>
              <w:t xml:space="preserve"> </w:t>
            </w:r>
            <w:r w:rsidR="00A81C8C" w:rsidRPr="00A81C8C">
              <w:rPr>
                <w:rFonts w:asciiTheme="minorHAnsi" w:hAnsiTheme="minorHAnsi" w:cstheme="minorHAnsi"/>
              </w:rPr>
              <w:t>Sr. GM-CPC-e-Tender-132kV SC UG Cable-</w:t>
            </w:r>
            <w:r w:rsidR="00BA1FD1">
              <w:rPr>
                <w:rFonts w:asciiTheme="minorHAnsi" w:hAnsiTheme="minorHAnsi" w:cstheme="minorHAnsi"/>
              </w:rPr>
              <w:t>Mendhasal-Chandaka-32</w:t>
            </w:r>
            <w:r w:rsidR="00A81C8C" w:rsidRPr="00A81C8C">
              <w:rPr>
                <w:rFonts w:asciiTheme="minorHAnsi" w:hAnsiTheme="minorHAnsi" w:cstheme="minorHAnsi"/>
              </w:rPr>
              <w:t>/2023-24</w:t>
            </w:r>
            <w:r w:rsidR="00A81C8C">
              <w:rPr>
                <w:rFonts w:asciiTheme="minorHAnsi" w:hAnsiTheme="minorHAnsi" w:cstheme="minorHAnsi"/>
              </w:rPr>
              <w:t xml:space="preserve">. </w:t>
            </w:r>
          </w:p>
          <w:p w14:paraId="55CC6075" w14:textId="77777777" w:rsidR="00A81C8C" w:rsidRDefault="00A81C8C" w:rsidP="000F1A90">
            <w:pPr>
              <w:rPr>
                <w:rFonts w:asciiTheme="minorHAnsi" w:hAnsiTheme="minorHAnsi" w:cstheme="minorHAnsi"/>
              </w:rPr>
            </w:pPr>
          </w:p>
          <w:p w14:paraId="1274C21C" w14:textId="73B2EAFE" w:rsidR="000F1A90" w:rsidRPr="006B5BD7" w:rsidRDefault="000F1A90" w:rsidP="00BA1FD1">
            <w:pPr>
              <w:jc w:val="both"/>
              <w:rPr>
                <w:rFonts w:asciiTheme="minorHAnsi" w:hAnsiTheme="minorHAnsi" w:cstheme="minorHAnsi"/>
              </w:rPr>
            </w:pPr>
            <w:r w:rsidRPr="0086023F">
              <w:rPr>
                <w:rFonts w:asciiTheme="minorHAnsi" w:hAnsiTheme="minorHAnsi" w:cstheme="minorHAnsi"/>
              </w:rPr>
              <w:t>Name of the Project</w:t>
            </w:r>
            <w:r w:rsidR="00671C24">
              <w:rPr>
                <w:rFonts w:asciiTheme="minorHAnsi" w:hAnsiTheme="minorHAnsi" w:cstheme="minorHAnsi"/>
              </w:rPr>
              <w:t>:</w:t>
            </w:r>
            <w:r w:rsidR="00A81C8C">
              <w:rPr>
                <w:rFonts w:ascii="Arial Narrow" w:hAnsi="Arial Narrow"/>
                <w:b/>
                <w:bCs/>
                <w:sz w:val="32"/>
                <w:szCs w:val="32"/>
              </w:rPr>
              <w:t xml:space="preserve"> </w:t>
            </w:r>
            <w:r w:rsidR="00BA1FD1" w:rsidRPr="00BA1FD1">
              <w:rPr>
                <w:rFonts w:asciiTheme="minorHAnsi" w:hAnsiTheme="minorHAnsi" w:cstheme="minorHAnsi"/>
              </w:rPr>
              <w:t xml:space="preserve">Engineering, Supply, Erection, Testing and Commissioning for Construction of </w:t>
            </w:r>
            <w:r w:rsidR="00BA1FD1">
              <w:rPr>
                <w:rFonts w:asciiTheme="minorHAnsi" w:hAnsiTheme="minorHAnsi" w:cstheme="minorHAnsi"/>
              </w:rPr>
              <w:t>1</w:t>
            </w:r>
            <w:r w:rsidR="00BA1FD1" w:rsidRPr="00BA1FD1">
              <w:rPr>
                <w:rFonts w:asciiTheme="minorHAnsi" w:hAnsiTheme="minorHAnsi" w:cstheme="minorHAnsi"/>
              </w:rPr>
              <w:t>32kV SC line through UG cabling</w:t>
            </w:r>
            <w:r w:rsidR="00BA4682">
              <w:rPr>
                <w:rFonts w:asciiTheme="minorHAnsi" w:hAnsiTheme="minorHAnsi" w:cstheme="minorHAnsi"/>
              </w:rPr>
              <w:t xml:space="preserve"> with one spare cable</w:t>
            </w:r>
            <w:bookmarkStart w:id="0" w:name="_GoBack"/>
            <w:bookmarkEnd w:id="0"/>
            <w:r w:rsidR="00BA1FD1" w:rsidRPr="00BA1FD1">
              <w:rPr>
                <w:rFonts w:asciiTheme="minorHAnsi" w:hAnsiTheme="minorHAnsi" w:cstheme="minorHAnsi"/>
              </w:rPr>
              <w:t xml:space="preserve"> from 400/220/132/33kV GSS </w:t>
            </w:r>
            <w:proofErr w:type="spellStart"/>
            <w:r w:rsidR="00BA1FD1" w:rsidRPr="00BA1FD1">
              <w:rPr>
                <w:rFonts w:asciiTheme="minorHAnsi" w:hAnsiTheme="minorHAnsi" w:cstheme="minorHAnsi"/>
              </w:rPr>
              <w:t>Mendhasal</w:t>
            </w:r>
            <w:proofErr w:type="spellEnd"/>
            <w:r w:rsidR="00BA1FD1" w:rsidRPr="00BA1FD1">
              <w:rPr>
                <w:rFonts w:asciiTheme="minorHAnsi" w:hAnsiTheme="minorHAnsi" w:cstheme="minorHAnsi"/>
              </w:rPr>
              <w:t xml:space="preserve"> to 220/132/33kV GSS </w:t>
            </w:r>
            <w:proofErr w:type="spellStart"/>
            <w:r w:rsidR="00BA1FD1" w:rsidRPr="00BA1FD1">
              <w:rPr>
                <w:rFonts w:asciiTheme="minorHAnsi" w:hAnsiTheme="minorHAnsi" w:cstheme="minorHAnsi"/>
              </w:rPr>
              <w:t>Chandaka</w:t>
            </w:r>
            <w:proofErr w:type="spellEnd"/>
            <w:r w:rsidR="00BA1FD1" w:rsidRPr="00BA1FD1">
              <w:rPr>
                <w:rFonts w:asciiTheme="minorHAnsi" w:hAnsiTheme="minorHAnsi" w:cstheme="minorHAnsi"/>
              </w:rPr>
              <w:t xml:space="preserve"> with one no 132kV bay extension at both ends, </w:t>
            </w:r>
            <w:proofErr w:type="spellStart"/>
            <w:r w:rsidR="00BA1FD1" w:rsidRPr="00BA1FD1">
              <w:rPr>
                <w:rFonts w:asciiTheme="minorHAnsi" w:hAnsiTheme="minorHAnsi" w:cstheme="minorHAnsi"/>
              </w:rPr>
              <w:t>Mendhasal</w:t>
            </w:r>
            <w:proofErr w:type="spellEnd"/>
            <w:r w:rsidR="00BA1FD1" w:rsidRPr="00BA1FD1">
              <w:rPr>
                <w:rFonts w:asciiTheme="minorHAnsi" w:hAnsiTheme="minorHAnsi" w:cstheme="minorHAnsi"/>
              </w:rPr>
              <w:t xml:space="preserve"> &amp; </w:t>
            </w:r>
            <w:proofErr w:type="spellStart"/>
            <w:r w:rsidR="00BA1FD1" w:rsidRPr="00BA1FD1">
              <w:rPr>
                <w:rFonts w:asciiTheme="minorHAnsi" w:hAnsiTheme="minorHAnsi" w:cstheme="minorHAnsi"/>
              </w:rPr>
              <w:t>Chandaka</w:t>
            </w:r>
            <w:proofErr w:type="spellEnd"/>
            <w:r w:rsidR="00BA1FD1" w:rsidRPr="00BA1FD1">
              <w:rPr>
                <w:rFonts w:asciiTheme="minorHAnsi" w:hAnsiTheme="minorHAnsi" w:cstheme="minorHAnsi"/>
              </w:rPr>
              <w:t xml:space="preserve"> on Turnkey contract basis</w:t>
            </w:r>
          </w:p>
          <w:p w14:paraId="387F5616" w14:textId="77777777" w:rsidR="00A81C8C" w:rsidRDefault="00A81C8C" w:rsidP="000F1A90">
            <w:pPr>
              <w:rPr>
                <w:rFonts w:asciiTheme="minorHAnsi" w:hAnsiTheme="minorHAnsi" w:cstheme="minorHAnsi"/>
                <w:b/>
                <w:bCs/>
              </w:rPr>
            </w:pPr>
          </w:p>
          <w:p w14:paraId="24476A70"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The Owner is-</w:t>
            </w:r>
          </w:p>
          <w:p w14:paraId="62CB225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ODISHA POWER TRANSMISSION CORPORATION LIMITED,</w:t>
            </w:r>
          </w:p>
          <w:p w14:paraId="25F1C478"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(A Govt. Of Odisha Undertaking), Regd. Office, </w:t>
            </w:r>
            <w:proofErr w:type="spellStart"/>
            <w:r w:rsidRPr="006B5BD7">
              <w:rPr>
                <w:rFonts w:asciiTheme="minorHAnsi" w:hAnsiTheme="minorHAnsi" w:cstheme="minorHAnsi"/>
              </w:rPr>
              <w:t>Janpath</w:t>
            </w:r>
            <w:proofErr w:type="spellEnd"/>
            <w:r w:rsidRPr="006B5BD7">
              <w:rPr>
                <w:rFonts w:asciiTheme="minorHAnsi" w:hAnsiTheme="minorHAnsi" w:cstheme="minorHAnsi"/>
              </w:rPr>
              <w:t>, Bhubaneswar -751022</w:t>
            </w:r>
          </w:p>
          <w:p w14:paraId="470AE70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Telephone: (0674) 2540051 (EPABX), Website: www.optcl.co.in</w:t>
            </w:r>
          </w:p>
          <w:p w14:paraId="084E545C"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CIN: U4102OR2004SGC007553</w:t>
            </w:r>
          </w:p>
          <w:p w14:paraId="40070C36" w14:textId="77777777" w:rsidR="000F1A90" w:rsidRPr="006B5BD7" w:rsidRDefault="000F1A90" w:rsidP="000F1A90">
            <w:pPr>
              <w:rPr>
                <w:rFonts w:asciiTheme="minorHAnsi" w:hAnsiTheme="minorHAnsi" w:cstheme="minorHAnsi"/>
              </w:rPr>
            </w:pPr>
          </w:p>
          <w:p w14:paraId="696C55B2"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Tendering Office:</w:t>
            </w:r>
          </w:p>
          <w:p w14:paraId="7C2084F2"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O/O Senior General Manager,</w:t>
            </w:r>
          </w:p>
          <w:p w14:paraId="06993EB7"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Central Procurement Cell, </w:t>
            </w:r>
          </w:p>
          <w:p w14:paraId="40079D44"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Odisha Power Transmission Corporation Ltd, </w:t>
            </w:r>
          </w:p>
          <w:p w14:paraId="7F2908AD"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JANPATH, Bhubaneswar-751022</w:t>
            </w:r>
          </w:p>
          <w:p w14:paraId="2A679D00" w14:textId="271060B3" w:rsidR="000F1A90" w:rsidRPr="0086023F" w:rsidRDefault="000F1A90" w:rsidP="000F1A90">
            <w:pPr>
              <w:rPr>
                <w:rFonts w:asciiTheme="minorHAnsi" w:hAnsiTheme="minorHAnsi" w:cstheme="minorHAnsi"/>
              </w:rPr>
            </w:pPr>
            <w:r w:rsidRPr="006B5BD7">
              <w:rPr>
                <w:rFonts w:asciiTheme="minorHAnsi" w:hAnsiTheme="minorHAnsi" w:cstheme="minorHAnsi"/>
              </w:rPr>
              <w:t>(e-mail ID: sgm.cpc@optcl.co.in )</w:t>
            </w:r>
          </w:p>
        </w:tc>
      </w:tr>
      <w:tr w:rsidR="000F1A90" w:rsidRPr="0086023F" w14:paraId="11B495D0" w14:textId="77777777" w:rsidTr="004C55C4">
        <w:tc>
          <w:tcPr>
            <w:tcW w:w="821" w:type="dxa"/>
          </w:tcPr>
          <w:p w14:paraId="3F40BE1B" w14:textId="04830558" w:rsidR="000F1A90" w:rsidRPr="0086023F" w:rsidRDefault="005A097F" w:rsidP="000F1A90">
            <w:pPr>
              <w:rPr>
                <w:rFonts w:asciiTheme="minorHAnsi" w:hAnsiTheme="minorHAnsi" w:cstheme="minorHAnsi"/>
              </w:rPr>
            </w:pPr>
            <w:r w:rsidRPr="0086023F">
              <w:rPr>
                <w:rFonts w:asciiTheme="minorHAnsi" w:hAnsiTheme="minorHAnsi" w:cstheme="minorHAnsi"/>
              </w:rPr>
              <w:t>2</w:t>
            </w:r>
          </w:p>
        </w:tc>
        <w:tc>
          <w:tcPr>
            <w:tcW w:w="2551" w:type="dxa"/>
          </w:tcPr>
          <w:p w14:paraId="31C9D5FF" w14:textId="425BFDDD"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2723565B" w14:textId="09559CB4" w:rsidR="000F1A90" w:rsidRPr="0086023F" w:rsidRDefault="000F1A90" w:rsidP="000F1A90">
            <w:pPr>
              <w:tabs>
                <w:tab w:val="left" w:pos="6324"/>
              </w:tabs>
              <w:ind w:firstLine="38"/>
              <w:jc w:val="both"/>
              <w:rPr>
                <w:rFonts w:asciiTheme="minorHAnsi" w:hAnsiTheme="minorHAnsi" w:cstheme="minorHAnsi"/>
              </w:rPr>
            </w:pPr>
            <w:r w:rsidRPr="0086023F">
              <w:rPr>
                <w:rFonts w:asciiTheme="minorHAnsi" w:hAnsiTheme="minorHAnsi" w:cstheme="minorHAns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86023F" w14:paraId="5AD2FED1" w14:textId="77777777" w:rsidTr="004C55C4">
        <w:tc>
          <w:tcPr>
            <w:tcW w:w="821" w:type="dxa"/>
          </w:tcPr>
          <w:p w14:paraId="57E3FB3E" w14:textId="3170AD54" w:rsidR="000F1A90" w:rsidRPr="0086023F" w:rsidRDefault="005A097F" w:rsidP="000F1A90">
            <w:pPr>
              <w:rPr>
                <w:rFonts w:asciiTheme="minorHAnsi" w:hAnsiTheme="minorHAnsi" w:cstheme="minorHAnsi"/>
              </w:rPr>
            </w:pPr>
            <w:r w:rsidRPr="0086023F">
              <w:rPr>
                <w:rFonts w:asciiTheme="minorHAnsi" w:hAnsiTheme="minorHAnsi" w:cstheme="minorHAnsi"/>
              </w:rPr>
              <w:t>3</w:t>
            </w:r>
          </w:p>
        </w:tc>
        <w:tc>
          <w:tcPr>
            <w:tcW w:w="2551" w:type="dxa"/>
          </w:tcPr>
          <w:p w14:paraId="602A5994" w14:textId="19085461" w:rsidR="000F1A90" w:rsidRPr="0086023F" w:rsidRDefault="000F1A90" w:rsidP="000F1A90">
            <w:pPr>
              <w:rPr>
                <w:rFonts w:asciiTheme="minorHAnsi" w:hAnsiTheme="minorHAnsi" w:cstheme="minorHAnsi"/>
              </w:rPr>
            </w:pPr>
            <w:r w:rsidRPr="0086023F">
              <w:rPr>
                <w:rFonts w:asciiTheme="minorHAnsi" w:hAnsiTheme="minorHAnsi" w:cstheme="minorHAnsi"/>
              </w:rPr>
              <w:t>ITB 2.1</w:t>
            </w:r>
          </w:p>
        </w:tc>
        <w:tc>
          <w:tcPr>
            <w:tcW w:w="6709" w:type="dxa"/>
          </w:tcPr>
          <w:p w14:paraId="0883C2C1" w14:textId="12F06D26" w:rsidR="00385A77" w:rsidRPr="0086023F" w:rsidRDefault="005C6A91" w:rsidP="00385A77">
            <w:pPr>
              <w:tabs>
                <w:tab w:val="left" w:pos="6324"/>
              </w:tabs>
              <w:ind w:firstLine="38"/>
              <w:jc w:val="both"/>
              <w:rPr>
                <w:rFonts w:asciiTheme="minorHAnsi" w:hAnsiTheme="minorHAnsi" w:cstheme="minorHAnsi"/>
              </w:rPr>
            </w:pPr>
            <w:r w:rsidRPr="003A533E">
              <w:rPr>
                <w:rFonts w:asciiTheme="minorHAnsi" w:hAnsiTheme="minorHAnsi" w:cstheme="minorHAnsi"/>
              </w:rPr>
              <w:t>Contractors</w:t>
            </w:r>
            <w:r w:rsidR="00385A77" w:rsidRPr="0086023F">
              <w:rPr>
                <w:rFonts w:asciiTheme="minorHAnsi" w:hAnsiTheme="minorHAnsi" w:cstheme="minorHAns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86023F" w14:paraId="57723DAF" w14:textId="77777777" w:rsidTr="005A1483">
              <w:trPr>
                <w:trHeight w:val="1157"/>
              </w:trPr>
              <w:tc>
                <w:tcPr>
                  <w:tcW w:w="626" w:type="dxa"/>
                </w:tcPr>
                <w:p w14:paraId="78BE6623" w14:textId="00C50402"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Sl. No.</w:t>
                  </w:r>
                </w:p>
              </w:tc>
              <w:tc>
                <w:tcPr>
                  <w:tcW w:w="3815" w:type="dxa"/>
                </w:tcPr>
                <w:p w14:paraId="3B613E3B" w14:textId="2DDC8AC9"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Event</w:t>
                  </w:r>
                </w:p>
              </w:tc>
              <w:tc>
                <w:tcPr>
                  <w:tcW w:w="2030" w:type="dxa"/>
                </w:tcPr>
                <w:p w14:paraId="57CA4B28" w14:textId="77777777" w:rsidR="00385A77" w:rsidRPr="00171C16"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Period for which bid(s) shall be considered as non-responsive/</w:t>
                  </w:r>
                </w:p>
                <w:p w14:paraId="1C9D3E78" w14:textId="06B23040" w:rsidR="00385A77" w:rsidRPr="00056BFC"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not eligible</w:t>
                  </w:r>
                </w:p>
              </w:tc>
            </w:tr>
            <w:tr w:rsidR="00385A77" w:rsidRPr="0086023F" w14:paraId="4D6C9FD4" w14:textId="77777777" w:rsidTr="005A1483">
              <w:trPr>
                <w:trHeight w:val="292"/>
              </w:trPr>
              <w:tc>
                <w:tcPr>
                  <w:tcW w:w="626" w:type="dxa"/>
                </w:tcPr>
                <w:p w14:paraId="54B55656" w14:textId="76820D73"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w:t>
                  </w:r>
                </w:p>
              </w:tc>
              <w:tc>
                <w:tcPr>
                  <w:tcW w:w="3815" w:type="dxa"/>
                </w:tcPr>
                <w:p w14:paraId="4BBE136F" w14:textId="1973EDFD"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Termination of the contract due to contractor’s default</w:t>
                  </w:r>
                </w:p>
              </w:tc>
              <w:tc>
                <w:tcPr>
                  <w:tcW w:w="2030" w:type="dxa"/>
                </w:tcPr>
                <w:p w14:paraId="55FC5C45" w14:textId="407C2AC8"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5CA28F7E" w14:textId="77777777" w:rsidTr="005A1483">
              <w:trPr>
                <w:trHeight w:val="279"/>
              </w:trPr>
              <w:tc>
                <w:tcPr>
                  <w:tcW w:w="626" w:type="dxa"/>
                </w:tcPr>
                <w:p w14:paraId="5B3C5CE8" w14:textId="792B5E9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2</w:t>
                  </w:r>
                </w:p>
              </w:tc>
              <w:tc>
                <w:tcPr>
                  <w:tcW w:w="3815" w:type="dxa"/>
                </w:tcPr>
                <w:p w14:paraId="35C528C4" w14:textId="613BEB23"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Encashment of CPG due to non-performance</w:t>
                  </w:r>
                </w:p>
              </w:tc>
              <w:tc>
                <w:tcPr>
                  <w:tcW w:w="2030" w:type="dxa"/>
                </w:tcPr>
                <w:p w14:paraId="67B9C40A" w14:textId="5F1BCEF5"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1E8C3473" w14:textId="77777777" w:rsidTr="005A1483">
              <w:trPr>
                <w:trHeight w:val="292"/>
              </w:trPr>
              <w:tc>
                <w:tcPr>
                  <w:tcW w:w="626" w:type="dxa"/>
                </w:tcPr>
                <w:p w14:paraId="6367C923" w14:textId="0FD98CDF"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3</w:t>
                  </w:r>
                </w:p>
              </w:tc>
              <w:tc>
                <w:tcPr>
                  <w:tcW w:w="3815" w:type="dxa"/>
                </w:tcPr>
                <w:p w14:paraId="1F9C20EE" w14:textId="37E7782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Repeated failure of major Equipment while in service</w:t>
                  </w:r>
                </w:p>
              </w:tc>
              <w:tc>
                <w:tcPr>
                  <w:tcW w:w="2030" w:type="dxa"/>
                </w:tcPr>
                <w:p w14:paraId="43A7FC70" w14:textId="48DF698A"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171C16" w:rsidRPr="0086023F" w14:paraId="3F811210" w14:textId="77777777" w:rsidTr="005A1483">
              <w:trPr>
                <w:trHeight w:val="279"/>
              </w:trPr>
              <w:tc>
                <w:tcPr>
                  <w:tcW w:w="626" w:type="dxa"/>
                </w:tcPr>
                <w:p w14:paraId="03C4D881" w14:textId="27FE06C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t>4</w:t>
                  </w:r>
                </w:p>
              </w:tc>
              <w:tc>
                <w:tcPr>
                  <w:tcW w:w="3815" w:type="dxa"/>
                </w:tcPr>
                <w:p w14:paraId="31B26D3C" w14:textId="5A4FD6E8" w:rsidR="00171C16" w:rsidRPr="00656C3D" w:rsidRDefault="00171C16" w:rsidP="00952FA2">
                  <w:pPr>
                    <w:tabs>
                      <w:tab w:val="left" w:pos="6324"/>
                    </w:tabs>
                    <w:jc w:val="both"/>
                    <w:rPr>
                      <w:rFonts w:asciiTheme="minorHAnsi" w:hAnsiTheme="minorHAnsi" w:cstheme="minorHAnsi"/>
                      <w:strike/>
                    </w:rPr>
                  </w:pPr>
                  <w:r w:rsidRPr="0086023F">
                    <w:rPr>
                      <w:rFonts w:asciiTheme="minorHAnsi" w:hAnsiTheme="minorHAnsi" w:cstheme="minorHAnsi"/>
                    </w:rPr>
                    <w:t xml:space="preserve">Firm has been referred to NCLT under Insolvency &amp; Bankruptcy Code (IRP has </w:t>
                  </w:r>
                  <w:r w:rsidRPr="0086023F">
                    <w:rPr>
                      <w:rFonts w:asciiTheme="minorHAnsi" w:hAnsiTheme="minorHAnsi" w:cstheme="minorHAnsi"/>
                    </w:rPr>
                    <w:lastRenderedPageBreak/>
                    <w:t>been appointed or Liquidation proceedings</w:t>
                  </w:r>
                  <w:r w:rsidR="00952FA2">
                    <w:rPr>
                      <w:rFonts w:asciiTheme="minorHAnsi" w:hAnsiTheme="minorHAnsi" w:cstheme="minorHAnsi"/>
                    </w:rPr>
                    <w:t xml:space="preserve"> </w:t>
                  </w:r>
                  <w:r w:rsidRPr="0086023F">
                    <w:rPr>
                      <w:rFonts w:asciiTheme="minorHAnsi" w:hAnsiTheme="minorHAnsi" w:cstheme="minorHAnsi"/>
                    </w:rPr>
                    <w:t>have been initiated under IBC)</w:t>
                  </w:r>
                </w:p>
              </w:tc>
              <w:tc>
                <w:tcPr>
                  <w:tcW w:w="2030" w:type="dxa"/>
                </w:tcPr>
                <w:p w14:paraId="603CFD7B" w14:textId="7777777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lastRenderedPageBreak/>
                    <w:t>Till the firm comes out of Resolution</w:t>
                  </w:r>
                </w:p>
                <w:p w14:paraId="25155C42" w14:textId="1ED546E1" w:rsidR="00171C16" w:rsidRPr="00656C3D" w:rsidRDefault="00171C16" w:rsidP="00171C16">
                  <w:pPr>
                    <w:tabs>
                      <w:tab w:val="left" w:pos="6324"/>
                    </w:tabs>
                    <w:jc w:val="both"/>
                    <w:rPr>
                      <w:rFonts w:asciiTheme="minorHAnsi" w:hAnsiTheme="minorHAnsi" w:cstheme="minorHAnsi"/>
                      <w:strike/>
                    </w:rPr>
                  </w:pPr>
                  <w:r w:rsidRPr="0086023F">
                    <w:rPr>
                      <w:rFonts w:asciiTheme="minorHAnsi" w:hAnsiTheme="minorHAnsi" w:cstheme="minorHAnsi"/>
                    </w:rPr>
                    <w:lastRenderedPageBreak/>
                    <w:t>process</w:t>
                  </w:r>
                </w:p>
              </w:tc>
            </w:tr>
          </w:tbl>
          <w:p w14:paraId="53BB7DB9" w14:textId="0AD9E107" w:rsidR="00385A77" w:rsidRPr="0086023F" w:rsidRDefault="00385A77" w:rsidP="00385A77">
            <w:pPr>
              <w:tabs>
                <w:tab w:val="left" w:pos="6324"/>
              </w:tabs>
              <w:ind w:firstLine="38"/>
              <w:jc w:val="both"/>
              <w:rPr>
                <w:rFonts w:asciiTheme="minorHAnsi" w:hAnsiTheme="minorHAnsi" w:cstheme="minorHAnsi"/>
              </w:rPr>
            </w:pPr>
            <w:r w:rsidRPr="0086023F">
              <w:rPr>
                <w:rFonts w:asciiTheme="minorHAnsi" w:hAnsiTheme="minorHAnsi" w:cstheme="minorHAnsi"/>
              </w:rPr>
              <w:lastRenderedPageBreak/>
              <w:t>The Employer shall be the sole judge in this regard and the Employer’s interpretation on the aforesaid event(s) shall be final and binding.</w:t>
            </w:r>
          </w:p>
        </w:tc>
      </w:tr>
      <w:tr w:rsidR="000F1A90" w:rsidRPr="0086023F" w14:paraId="3BCB244E" w14:textId="77777777" w:rsidTr="004C55C4">
        <w:tc>
          <w:tcPr>
            <w:tcW w:w="821" w:type="dxa"/>
          </w:tcPr>
          <w:p w14:paraId="13449B70" w14:textId="4AB6375F" w:rsidR="000F1A90" w:rsidRPr="0086023F" w:rsidRDefault="005A097F" w:rsidP="000F1A90">
            <w:pPr>
              <w:rPr>
                <w:rFonts w:asciiTheme="minorHAnsi" w:hAnsiTheme="minorHAnsi" w:cstheme="minorHAnsi"/>
              </w:rPr>
            </w:pPr>
            <w:r w:rsidRPr="0086023F">
              <w:rPr>
                <w:rFonts w:asciiTheme="minorHAnsi" w:hAnsiTheme="minorHAnsi" w:cstheme="minorHAnsi"/>
              </w:rPr>
              <w:lastRenderedPageBreak/>
              <w:t>4</w:t>
            </w:r>
          </w:p>
        </w:tc>
        <w:tc>
          <w:tcPr>
            <w:tcW w:w="2551" w:type="dxa"/>
          </w:tcPr>
          <w:p w14:paraId="4A0BCB8A" w14:textId="70CC24B3"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0F93D25D" w14:textId="77777777" w:rsidR="005A097F" w:rsidRPr="0086023F" w:rsidRDefault="005A097F" w:rsidP="005A097F">
            <w:pPr>
              <w:rPr>
                <w:rFonts w:asciiTheme="minorHAnsi" w:hAnsiTheme="minorHAnsi" w:cstheme="minorHAnsi"/>
              </w:rPr>
            </w:pPr>
            <w:r w:rsidRPr="0086023F">
              <w:rPr>
                <w:rFonts w:asciiTheme="minorHAnsi" w:hAnsiTheme="minorHAnsi" w:cstheme="minorHAnsi"/>
                <w:b/>
                <w:bCs/>
              </w:rPr>
              <w:t>Sl. no. 18 of Section-VI, ITB 5.1 as per following</w:t>
            </w:r>
            <w:r w:rsidRPr="0086023F">
              <w:rPr>
                <w:rFonts w:asciiTheme="minorHAnsi" w:hAnsiTheme="minorHAnsi" w:cstheme="minorHAnsi"/>
              </w:rPr>
              <w:t>:</w:t>
            </w:r>
          </w:p>
          <w:p w14:paraId="418C3B49" w14:textId="04E6B252" w:rsidR="000F1A90" w:rsidRPr="0086023F" w:rsidRDefault="005A097F" w:rsidP="005A097F">
            <w:pPr>
              <w:jc w:val="both"/>
              <w:rPr>
                <w:rFonts w:asciiTheme="minorHAnsi" w:hAnsiTheme="minorHAnsi" w:cstheme="minorHAnsi"/>
              </w:rPr>
            </w:pPr>
            <w:r w:rsidRPr="006C7B13">
              <w:rPr>
                <w:rFonts w:asciiTheme="minorHAnsi" w:hAnsiTheme="minorHAnsi" w:cstheme="minorHAnsi"/>
                <w:b/>
                <w:bCs/>
              </w:rPr>
              <w:t>18.</w:t>
            </w:r>
            <w:r w:rsidRPr="0086023F">
              <w:rPr>
                <w:rFonts w:asciiTheme="minorHAnsi" w:hAnsiTheme="minorHAnsi" w:cstheme="minorHAnsi"/>
              </w:rPr>
              <w:t xml:space="preserve"> Form of Safety Plan to be submitted by the Contractor within thirty days of award of contract.</w:t>
            </w:r>
          </w:p>
        </w:tc>
      </w:tr>
      <w:tr w:rsidR="000F1A90" w:rsidRPr="0086023F" w14:paraId="6845C01E" w14:textId="77777777" w:rsidTr="004C55C4">
        <w:tc>
          <w:tcPr>
            <w:tcW w:w="821" w:type="dxa"/>
          </w:tcPr>
          <w:p w14:paraId="7B3C946E" w14:textId="2F913FAF" w:rsidR="000F1A90" w:rsidRPr="0086023F" w:rsidRDefault="005A097F" w:rsidP="000F1A90">
            <w:pPr>
              <w:rPr>
                <w:rFonts w:asciiTheme="minorHAnsi" w:hAnsiTheme="minorHAnsi" w:cstheme="minorHAnsi"/>
              </w:rPr>
            </w:pPr>
            <w:r w:rsidRPr="0086023F">
              <w:rPr>
                <w:rFonts w:asciiTheme="minorHAnsi" w:hAnsiTheme="minorHAnsi" w:cstheme="minorHAnsi"/>
              </w:rPr>
              <w:t>5</w:t>
            </w:r>
          </w:p>
        </w:tc>
        <w:tc>
          <w:tcPr>
            <w:tcW w:w="2551" w:type="dxa"/>
          </w:tcPr>
          <w:p w14:paraId="5E1746D5" w14:textId="24F39469"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25414AB5"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Insert the following after Sl. No. 19</w:t>
            </w:r>
          </w:p>
          <w:p w14:paraId="1161A972" w14:textId="14CDA9EF" w:rsidR="005A097F" w:rsidRPr="0086023F" w:rsidRDefault="005A097F" w:rsidP="005A097F">
            <w:pPr>
              <w:jc w:val="both"/>
              <w:rPr>
                <w:rFonts w:asciiTheme="minorHAnsi" w:hAnsiTheme="minorHAnsi" w:cstheme="minorHAnsi"/>
              </w:rPr>
            </w:pPr>
            <w:r w:rsidRPr="006C7B13">
              <w:rPr>
                <w:rFonts w:asciiTheme="minorHAnsi" w:hAnsiTheme="minorHAnsi" w:cstheme="minorHAnsi"/>
                <w:b/>
                <w:bCs/>
              </w:rPr>
              <w:t>20.</w:t>
            </w:r>
            <w:r w:rsidRPr="0086023F">
              <w:rPr>
                <w:rFonts w:asciiTheme="minorHAnsi" w:hAnsiTheme="minorHAnsi" w:cstheme="minorHAnsi"/>
              </w:rPr>
              <w:t xml:space="preserve"> Form of Joint Deed of Undertaking by the Collaborator/ Parent/ Principal Company of Subsidiary Company/ JV Company/ Group Company along with the Bidder/ manufacturer</w:t>
            </w:r>
            <w:r w:rsidR="003A533E">
              <w:rPr>
                <w:rFonts w:asciiTheme="minorHAnsi" w:hAnsiTheme="minorHAnsi" w:cstheme="minorHAnsi"/>
              </w:rPr>
              <w:t>.</w:t>
            </w:r>
            <w:r w:rsidRPr="0086023F">
              <w:rPr>
                <w:rFonts w:asciiTheme="minorHAnsi" w:hAnsiTheme="minorHAnsi" w:cstheme="minorHAnsi"/>
              </w:rPr>
              <w:t xml:space="preserve"> </w:t>
            </w:r>
            <w:r w:rsidR="003A533E" w:rsidRPr="003A533E">
              <w:rPr>
                <w:rFonts w:asciiTheme="minorHAnsi" w:hAnsiTheme="minorHAnsi" w:cstheme="minorHAnsi"/>
              </w:rPr>
              <w:t>[</w:t>
            </w:r>
            <w:r w:rsidR="003A533E" w:rsidRPr="004C33D8">
              <w:rPr>
                <w:rFonts w:asciiTheme="minorHAnsi" w:hAnsiTheme="minorHAnsi" w:cstheme="minorHAnsi"/>
              </w:rPr>
              <w:t xml:space="preserve">as stipulated in </w:t>
            </w:r>
            <w:r w:rsidR="003A533E" w:rsidRPr="005459B3">
              <w:rPr>
                <w:rFonts w:asciiTheme="minorHAnsi" w:hAnsiTheme="minorHAnsi" w:cstheme="minorHAnsi"/>
                <w:b/>
                <w:bCs/>
              </w:rPr>
              <w:t>Annexure-A (BDS)]</w:t>
            </w:r>
          </w:p>
          <w:p w14:paraId="6AAE3887" w14:textId="77777777" w:rsidR="005A097F" w:rsidRPr="0086023F" w:rsidRDefault="005A097F" w:rsidP="005A097F">
            <w:pPr>
              <w:rPr>
                <w:rFonts w:asciiTheme="minorHAnsi" w:hAnsiTheme="minorHAnsi" w:cstheme="minorHAnsi"/>
              </w:rPr>
            </w:pPr>
          </w:p>
          <w:p w14:paraId="0D56AA25" w14:textId="73A1AEDB" w:rsidR="000F1A90" w:rsidRPr="005E27C1" w:rsidRDefault="005A097F" w:rsidP="005A097F">
            <w:pPr>
              <w:jc w:val="both"/>
              <w:rPr>
                <w:rFonts w:asciiTheme="minorHAnsi" w:hAnsiTheme="minorHAnsi" w:cstheme="minorHAnsi"/>
                <w:strike/>
                <w:highlight w:val="yellow"/>
              </w:rPr>
            </w:pPr>
            <w:r w:rsidRPr="00A8798E">
              <w:rPr>
                <w:rFonts w:asciiTheme="minorHAnsi" w:hAnsiTheme="minorHAnsi" w:cstheme="minorHAnsi"/>
                <w:b/>
                <w:bCs/>
              </w:rPr>
              <w:t>2</w:t>
            </w:r>
            <w:r w:rsidR="00CC706F">
              <w:rPr>
                <w:rFonts w:asciiTheme="minorHAnsi" w:hAnsiTheme="minorHAnsi" w:cstheme="minorHAnsi"/>
                <w:b/>
                <w:bCs/>
              </w:rPr>
              <w:t>2</w:t>
            </w:r>
            <w:r w:rsidRPr="003A533E">
              <w:rPr>
                <w:rFonts w:asciiTheme="minorHAnsi" w:hAnsiTheme="minorHAnsi" w:cstheme="minorHAnsi"/>
                <w:b/>
                <w:bCs/>
              </w:rPr>
              <w:t>.</w:t>
            </w:r>
            <w:r w:rsidRPr="003A533E">
              <w:rPr>
                <w:rFonts w:asciiTheme="minorHAnsi" w:hAnsiTheme="minorHAnsi" w:cstheme="minorHAnsi"/>
              </w:rPr>
              <w:t xml:space="preserve"> </w:t>
            </w:r>
            <w:r w:rsidR="00171C16" w:rsidRPr="003A533E">
              <w:rPr>
                <w:rFonts w:asciiTheme="minorHAnsi" w:hAnsiTheme="minorHAnsi" w:cstheme="minorHAnsi"/>
              </w:rPr>
              <w:t>Form of Joint Deed of Undertaking by the GIS Manufacturer along with the Bidder/Contractor [</w:t>
            </w:r>
            <w:r w:rsidR="00171C16" w:rsidRPr="004C33D8">
              <w:rPr>
                <w:rFonts w:asciiTheme="minorHAnsi" w:hAnsiTheme="minorHAnsi" w:cstheme="minorHAnsi"/>
              </w:rPr>
              <w:t xml:space="preserve">as stipulated </w:t>
            </w:r>
            <w:r w:rsidR="00A8798E" w:rsidRPr="004C33D8">
              <w:rPr>
                <w:rFonts w:asciiTheme="minorHAnsi" w:hAnsiTheme="minorHAnsi" w:cstheme="minorHAnsi"/>
              </w:rPr>
              <w:t>in Annexure</w:t>
            </w:r>
            <w:r w:rsidR="00171C16" w:rsidRPr="004C33D8">
              <w:rPr>
                <w:rFonts w:asciiTheme="minorHAnsi" w:hAnsiTheme="minorHAnsi" w:cstheme="minorHAnsi"/>
              </w:rPr>
              <w:t>-A (BDS)]</w:t>
            </w:r>
          </w:p>
          <w:p w14:paraId="5A824ED8" w14:textId="77777777" w:rsidR="005A097F" w:rsidRPr="0086023F" w:rsidRDefault="005A097F" w:rsidP="005A097F">
            <w:pPr>
              <w:jc w:val="both"/>
              <w:rPr>
                <w:rFonts w:asciiTheme="minorHAnsi" w:hAnsiTheme="minorHAnsi" w:cstheme="minorHAnsi"/>
              </w:rPr>
            </w:pPr>
          </w:p>
          <w:p w14:paraId="3E05316C" w14:textId="3FDB056B" w:rsidR="006B4E94" w:rsidRPr="0086023F" w:rsidRDefault="005A097F" w:rsidP="005A097F">
            <w:pPr>
              <w:jc w:val="both"/>
              <w:rPr>
                <w:rFonts w:asciiTheme="minorHAnsi" w:hAnsiTheme="minorHAnsi" w:cstheme="minorHAnsi"/>
              </w:rPr>
            </w:pPr>
            <w:r w:rsidRPr="006C7B13">
              <w:rPr>
                <w:rFonts w:asciiTheme="minorHAnsi" w:hAnsiTheme="minorHAnsi" w:cstheme="minorHAnsi"/>
                <w:b/>
                <w:bCs/>
              </w:rPr>
              <w:t>2</w:t>
            </w:r>
            <w:r w:rsidR="00CC706F">
              <w:rPr>
                <w:rFonts w:asciiTheme="minorHAnsi" w:hAnsiTheme="minorHAnsi" w:cstheme="minorHAnsi"/>
                <w:b/>
                <w:bCs/>
              </w:rPr>
              <w:t>3</w:t>
            </w:r>
            <w:r w:rsidRPr="006C7B13">
              <w:rPr>
                <w:rFonts w:asciiTheme="minorHAnsi" w:hAnsiTheme="minorHAnsi" w:cstheme="minorHAnsi"/>
                <w:b/>
                <w:bCs/>
              </w:rPr>
              <w:t>.</w:t>
            </w:r>
            <w:r w:rsidRPr="0086023F">
              <w:rPr>
                <w:rFonts w:asciiTheme="minorHAnsi" w:hAnsiTheme="minorHAnsi" w:cstheme="minorHAnsi"/>
              </w:rPr>
              <w:t xml:space="preserve"> </w:t>
            </w:r>
            <w:r w:rsidR="004C55C4">
              <w:rPr>
                <w:rFonts w:asciiTheme="minorHAnsi" w:hAnsiTheme="minorHAnsi" w:cstheme="minorHAnsi"/>
              </w:rPr>
              <w:t xml:space="preserve">For contract performance guarantee for GIS refer Cl. No. </w:t>
            </w:r>
            <w:r w:rsidR="004C55C4" w:rsidRPr="00A779BC">
              <w:rPr>
                <w:b/>
                <w:bCs/>
                <w:color w:val="000000"/>
                <w:w w:val="105"/>
              </w:rPr>
              <w:t>1.2.3 Qualifications for SF6 Gas Insulated Switchgear</w:t>
            </w:r>
            <w:r w:rsidR="004C55C4">
              <w:rPr>
                <w:b/>
                <w:bCs/>
                <w:color w:val="000000"/>
                <w:w w:val="105"/>
              </w:rPr>
              <w:t xml:space="preserve"> (d)-III of Annexure-A (Qualifying requirement).</w:t>
            </w:r>
          </w:p>
        </w:tc>
      </w:tr>
      <w:tr w:rsidR="000F1A90" w:rsidRPr="0086023F" w14:paraId="58433A18" w14:textId="77777777" w:rsidTr="004C55C4">
        <w:tc>
          <w:tcPr>
            <w:tcW w:w="821" w:type="dxa"/>
          </w:tcPr>
          <w:p w14:paraId="56E82E77" w14:textId="6335C302" w:rsidR="000F1A90" w:rsidRPr="0086023F" w:rsidRDefault="005A097F" w:rsidP="000F1A90">
            <w:pPr>
              <w:rPr>
                <w:rFonts w:asciiTheme="minorHAnsi" w:hAnsiTheme="minorHAnsi" w:cstheme="minorHAnsi"/>
              </w:rPr>
            </w:pPr>
            <w:r w:rsidRPr="0086023F">
              <w:rPr>
                <w:rFonts w:asciiTheme="minorHAnsi" w:hAnsiTheme="minorHAnsi" w:cstheme="minorHAnsi"/>
              </w:rPr>
              <w:t>6</w:t>
            </w:r>
          </w:p>
        </w:tc>
        <w:tc>
          <w:tcPr>
            <w:tcW w:w="2551" w:type="dxa"/>
          </w:tcPr>
          <w:p w14:paraId="244B76D4" w14:textId="407D2137" w:rsidR="000F1A90" w:rsidRPr="0086023F" w:rsidRDefault="005A097F" w:rsidP="000F1A90">
            <w:pPr>
              <w:rPr>
                <w:rFonts w:asciiTheme="minorHAnsi" w:hAnsiTheme="minorHAnsi" w:cstheme="minorHAnsi"/>
              </w:rPr>
            </w:pPr>
            <w:r w:rsidRPr="0086023F">
              <w:rPr>
                <w:rFonts w:asciiTheme="minorHAnsi" w:hAnsiTheme="minorHAnsi" w:cstheme="minorHAnsi"/>
              </w:rPr>
              <w:t>ITB clause 5.4</w:t>
            </w:r>
          </w:p>
        </w:tc>
        <w:tc>
          <w:tcPr>
            <w:tcW w:w="6709" w:type="dxa"/>
          </w:tcPr>
          <w:p w14:paraId="4F7D6819"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Supplementing ITB clause 5.4 with the following:</w:t>
            </w:r>
          </w:p>
          <w:p w14:paraId="721FEE90" w14:textId="3C4B211A" w:rsidR="004C55C4" w:rsidRPr="004C33D8" w:rsidRDefault="005A097F" w:rsidP="005A097F">
            <w:pPr>
              <w:jc w:val="both"/>
              <w:rPr>
                <w:rFonts w:asciiTheme="minorHAnsi" w:hAnsiTheme="minorHAnsi" w:cstheme="minorHAnsi"/>
              </w:rPr>
            </w:pPr>
            <w:r w:rsidRPr="0086023F">
              <w:rPr>
                <w:rFonts w:asciiTheme="minorHAnsi" w:hAnsiTheme="minorHAnsi" w:cstheme="minorHAnsi"/>
              </w:rPr>
              <w:t>The non</w:t>
            </w:r>
            <w:r w:rsidR="00BC7FDB">
              <w:rPr>
                <w:rFonts w:asciiTheme="minorHAnsi" w:hAnsiTheme="minorHAnsi" w:cstheme="minorHAnsi"/>
              </w:rPr>
              <w:t>-</w:t>
            </w:r>
            <w:r w:rsidRPr="0086023F">
              <w:rPr>
                <w:rFonts w:asciiTheme="minorHAnsi" w:hAnsiTheme="minorHAnsi" w:cstheme="minorHAnsi"/>
              </w:rPr>
              <w:t xml:space="preserve">refundable fee towards the cost of Bidding Documents </w:t>
            </w:r>
            <w:r w:rsidR="006B4E94" w:rsidRPr="004C33D8">
              <w:rPr>
                <w:rFonts w:asciiTheme="minorHAnsi" w:hAnsiTheme="minorHAnsi" w:cstheme="minorHAnsi"/>
              </w:rPr>
              <w:t xml:space="preserve">(payable </w:t>
            </w:r>
            <w:r w:rsidR="006B4E94" w:rsidRPr="002B3FF8">
              <w:rPr>
                <w:rFonts w:asciiTheme="minorHAnsi" w:hAnsiTheme="minorHAnsi" w:cstheme="minorHAnsi"/>
                <w:highlight w:val="yellow"/>
              </w:rPr>
              <w:t xml:space="preserve">to OPTCL) </w:t>
            </w:r>
            <w:r w:rsidRPr="002B3FF8">
              <w:rPr>
                <w:rFonts w:asciiTheme="minorHAnsi" w:hAnsiTheme="minorHAnsi" w:cstheme="minorHAnsi"/>
                <w:highlight w:val="yellow"/>
              </w:rPr>
              <w:t xml:space="preserve">shall </w:t>
            </w:r>
            <w:r w:rsidR="004C55C4" w:rsidRPr="002B3FF8">
              <w:rPr>
                <w:rFonts w:asciiTheme="minorHAnsi" w:hAnsiTheme="minorHAnsi" w:cstheme="minorHAnsi"/>
                <w:highlight w:val="yellow"/>
              </w:rPr>
              <w:t xml:space="preserve">be </w:t>
            </w:r>
            <w:r w:rsidR="000C6B63" w:rsidRPr="002B3FF8">
              <w:rPr>
                <w:rFonts w:ascii="Times New Roman" w:hAnsi="Times New Roman" w:cs="Times New Roman"/>
                <w:highlight w:val="yellow"/>
              </w:rPr>
              <w:t xml:space="preserve"> ₹ 29</w:t>
            </w:r>
            <w:r w:rsidR="002B3FF8" w:rsidRPr="002B3FF8">
              <w:rPr>
                <w:rFonts w:ascii="Times New Roman" w:hAnsi="Times New Roman" w:cs="Times New Roman"/>
                <w:highlight w:val="yellow"/>
              </w:rPr>
              <w:t>,</w:t>
            </w:r>
            <w:r w:rsidR="000C6B63" w:rsidRPr="002B3FF8">
              <w:rPr>
                <w:rFonts w:ascii="Times New Roman" w:hAnsi="Times New Roman" w:cs="Times New Roman"/>
                <w:highlight w:val="yellow"/>
              </w:rPr>
              <w:t>500.00/-</w:t>
            </w:r>
          </w:p>
          <w:p w14:paraId="76BF46AD" w14:textId="77777777" w:rsidR="002A6B48" w:rsidRPr="004C33D8" w:rsidRDefault="002A6B48" w:rsidP="005A097F">
            <w:pPr>
              <w:jc w:val="both"/>
              <w:rPr>
                <w:rFonts w:asciiTheme="minorHAnsi" w:hAnsiTheme="minorHAnsi" w:cstheme="minorHAnsi"/>
              </w:rPr>
            </w:pPr>
            <w:r w:rsidRPr="004C33D8">
              <w:rPr>
                <w:rFonts w:asciiTheme="minorHAnsi" w:hAnsiTheme="minorHAnsi" w:cstheme="minorHAnsi"/>
              </w:rPr>
              <w:t>&amp;</w:t>
            </w:r>
          </w:p>
          <w:p w14:paraId="7E1A768F" w14:textId="04A5B8B3" w:rsidR="002A6B48" w:rsidRPr="0086023F" w:rsidRDefault="002A6B48" w:rsidP="007B2322">
            <w:pPr>
              <w:jc w:val="both"/>
              <w:rPr>
                <w:rFonts w:asciiTheme="minorHAnsi" w:hAnsiTheme="minorHAnsi" w:cstheme="minorHAnsi"/>
              </w:rPr>
            </w:pPr>
            <w:r w:rsidRPr="004C33D8">
              <w:rPr>
                <w:rFonts w:asciiTheme="minorHAnsi" w:hAnsiTheme="minorHAnsi" w:cstheme="minorHAnsi"/>
              </w:rPr>
              <w:t xml:space="preserve">The nonrefundable fee towards the cost of </w:t>
            </w:r>
            <w:r w:rsidRPr="004C33D8">
              <w:rPr>
                <w:rFonts w:ascii="Times New Roman" w:hAnsi="Times New Roman" w:cs="Times New Roman"/>
                <w:w w:val="105"/>
              </w:rPr>
              <w:t>tender processing fees (</w:t>
            </w:r>
            <w:r w:rsidRPr="004C33D8">
              <w:rPr>
                <w:rFonts w:ascii="Times New Roman" w:hAnsi="Times New Roman" w:cs="Times New Roman"/>
              </w:rPr>
              <w:t xml:space="preserve">payable to K.S.E.D.C. </w:t>
            </w:r>
            <w:r w:rsidR="004C33D8" w:rsidRPr="004C33D8">
              <w:rPr>
                <w:rFonts w:ascii="Times New Roman" w:hAnsi="Times New Roman" w:cs="Times New Roman"/>
              </w:rPr>
              <w:t xml:space="preserve">Ltd, </w:t>
            </w:r>
            <w:r w:rsidR="004C33D8" w:rsidRPr="002B3FF8">
              <w:rPr>
                <w:rFonts w:ascii="Times New Roman" w:hAnsi="Times New Roman" w:cs="Times New Roman"/>
                <w:highlight w:val="yellow"/>
              </w:rPr>
              <w:t>Bengaluru</w:t>
            </w:r>
            <w:r w:rsidRPr="002B3FF8">
              <w:rPr>
                <w:rFonts w:ascii="Times New Roman" w:hAnsi="Times New Roman" w:cs="Times New Roman"/>
                <w:bCs/>
                <w:iCs/>
                <w:highlight w:val="yellow"/>
                <w:lang w:val="en-IN" w:eastAsia="en-IN"/>
              </w:rPr>
              <w:t xml:space="preserve">, </w:t>
            </w:r>
            <w:r w:rsidRPr="002B3FF8">
              <w:rPr>
                <w:rFonts w:asciiTheme="minorHAnsi" w:hAnsiTheme="minorHAnsi" w:cstheme="minorHAnsi"/>
                <w:highlight w:val="yellow"/>
              </w:rPr>
              <w:t>shall be</w:t>
            </w:r>
            <w:r w:rsidR="007B2322" w:rsidRPr="002B3FF8">
              <w:rPr>
                <w:rFonts w:ascii="Times New Roman" w:hAnsi="Times New Roman" w:cs="Times New Roman"/>
                <w:highlight w:val="yellow"/>
              </w:rPr>
              <w:t xml:space="preserve"> ₹ 5,900/-</w:t>
            </w:r>
          </w:p>
        </w:tc>
      </w:tr>
      <w:tr w:rsidR="00B51D49" w:rsidRPr="0086023F" w14:paraId="433B014B" w14:textId="77777777" w:rsidTr="004C55C4">
        <w:tc>
          <w:tcPr>
            <w:tcW w:w="821" w:type="dxa"/>
          </w:tcPr>
          <w:p w14:paraId="6D426D96" w14:textId="49AD66E6" w:rsidR="00B51D49" w:rsidRPr="0086023F" w:rsidRDefault="00B51D49" w:rsidP="000F1A90">
            <w:pPr>
              <w:rPr>
                <w:rFonts w:asciiTheme="minorHAnsi" w:hAnsiTheme="minorHAnsi" w:cstheme="minorHAnsi"/>
              </w:rPr>
            </w:pPr>
            <w:r>
              <w:rPr>
                <w:rFonts w:asciiTheme="minorHAnsi" w:hAnsiTheme="minorHAnsi" w:cstheme="minorHAnsi"/>
              </w:rPr>
              <w:t>7</w:t>
            </w:r>
          </w:p>
        </w:tc>
        <w:tc>
          <w:tcPr>
            <w:tcW w:w="2551" w:type="dxa"/>
          </w:tcPr>
          <w:p w14:paraId="28730FE0" w14:textId="2BBF5094" w:rsidR="00B51D49" w:rsidRPr="0086023F" w:rsidRDefault="00B51D49" w:rsidP="000F1A90">
            <w:pPr>
              <w:rPr>
                <w:rFonts w:asciiTheme="minorHAnsi" w:hAnsiTheme="minorHAnsi" w:cstheme="minorHAnsi"/>
              </w:rPr>
            </w:pPr>
            <w:r w:rsidRPr="0086023F">
              <w:rPr>
                <w:rFonts w:asciiTheme="minorHAnsi" w:hAnsiTheme="minorHAnsi" w:cstheme="minorHAnsi"/>
              </w:rPr>
              <w:t xml:space="preserve">ITB clause </w:t>
            </w:r>
            <w:r>
              <w:rPr>
                <w:rFonts w:asciiTheme="minorHAnsi" w:hAnsiTheme="minorHAnsi" w:cstheme="minorHAnsi"/>
              </w:rPr>
              <w:t>6.0</w:t>
            </w:r>
          </w:p>
        </w:tc>
        <w:tc>
          <w:tcPr>
            <w:tcW w:w="6709" w:type="dxa"/>
          </w:tcPr>
          <w:p w14:paraId="021BCF90" w14:textId="26C99683" w:rsidR="00B51D49" w:rsidRPr="0086023F" w:rsidRDefault="00B51D49" w:rsidP="00B51D49">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6.0</w:t>
            </w:r>
            <w:r w:rsidRPr="0086023F">
              <w:rPr>
                <w:rFonts w:asciiTheme="minorHAnsi" w:hAnsiTheme="minorHAnsi" w:cstheme="minorHAnsi"/>
                <w:b/>
                <w:bCs/>
              </w:rPr>
              <w:t xml:space="preserve"> with the following:</w:t>
            </w:r>
          </w:p>
          <w:p w14:paraId="6134D778" w14:textId="45951082" w:rsidR="00B51D49" w:rsidRPr="004C55C4" w:rsidRDefault="00457CEC" w:rsidP="00457CEC">
            <w:pPr>
              <w:rPr>
                <w:rFonts w:asciiTheme="minorHAnsi" w:hAnsiTheme="minorHAnsi" w:cstheme="minorHAnsi"/>
                <w:color w:val="FF0000"/>
              </w:rPr>
            </w:pPr>
            <w:r>
              <w:rPr>
                <w:rFonts w:asciiTheme="minorHAnsi" w:hAnsiTheme="minorHAnsi" w:cstheme="minorHAnsi"/>
              </w:rPr>
              <w:t xml:space="preserve">Interested bidders </w:t>
            </w:r>
            <w:r w:rsidR="00B51D49" w:rsidRPr="004C33D8">
              <w:rPr>
                <w:rFonts w:asciiTheme="minorHAnsi" w:hAnsiTheme="minorHAnsi" w:cstheme="minorHAnsi"/>
              </w:rPr>
              <w:t>have</w:t>
            </w:r>
            <w:r w:rsidR="00B51D49" w:rsidRPr="004C33D8">
              <w:rPr>
                <w:rFonts w:asciiTheme="minorHAnsi" w:hAnsiTheme="minorHAnsi" w:cstheme="minorHAnsi"/>
              </w:rPr>
              <w:tab/>
              <w:t>to</w:t>
            </w:r>
            <w:r>
              <w:rPr>
                <w:rFonts w:asciiTheme="minorHAnsi" w:hAnsiTheme="minorHAnsi" w:cstheme="minorHAnsi"/>
              </w:rPr>
              <w:t xml:space="preserve"> necessarily register themselves </w:t>
            </w:r>
            <w:r w:rsidR="00B51D49" w:rsidRPr="004C33D8">
              <w:rPr>
                <w:rFonts w:asciiTheme="minorHAnsi" w:hAnsiTheme="minorHAnsi" w:cstheme="minorHAnsi"/>
              </w:rPr>
              <w:t>on</w:t>
            </w:r>
            <w:r>
              <w:rPr>
                <w:rFonts w:asciiTheme="minorHAnsi" w:hAnsiTheme="minorHAnsi" w:cstheme="minorHAnsi"/>
              </w:rPr>
              <w:t xml:space="preserve"> </w:t>
            </w:r>
            <w:r w:rsidR="00B51D49" w:rsidRPr="004C33D8">
              <w:rPr>
                <w:rFonts w:asciiTheme="minorHAnsi" w:hAnsiTheme="minorHAnsi" w:cstheme="minorHAnsi"/>
              </w:rPr>
              <w:t xml:space="preserve">the portal, </w:t>
            </w:r>
            <w:hyperlink r:id="rId11" w:history="1">
              <w:r w:rsidR="00B51D49" w:rsidRPr="004C33D8">
                <w:rPr>
                  <w:rFonts w:asciiTheme="minorHAnsi" w:hAnsiTheme="minorHAnsi" w:cstheme="minorHAnsi"/>
                </w:rPr>
                <w:t>www.tenderwizard.com/OPTCL</w:t>
              </w:r>
            </w:hyperlink>
            <w:r w:rsidR="00B51D49" w:rsidRPr="004C33D8">
              <w:rPr>
                <w:rFonts w:asciiTheme="minorHAnsi" w:hAnsiTheme="minorHAnsi" w:cstheme="minorHAnsi"/>
              </w:rPr>
              <w:t xml:space="preserve"> to participate in the bidding. The registration fees amounting to </w:t>
            </w:r>
            <w:r w:rsidR="00B51D49" w:rsidRPr="004C33D8">
              <w:rPr>
                <w:rFonts w:asciiTheme="minorHAnsi" w:hAnsiTheme="minorHAnsi" w:cstheme="minorHAnsi"/>
                <w:b/>
                <w:bCs/>
              </w:rPr>
              <w:t xml:space="preserve">INR 2000/- + 18% GST (2360/-) </w:t>
            </w:r>
            <w:r w:rsidR="00B5711E" w:rsidRPr="004C33D8">
              <w:rPr>
                <w:rFonts w:asciiTheme="minorHAnsi" w:hAnsiTheme="minorHAnsi" w:cstheme="minorHAnsi"/>
              </w:rPr>
              <w:t xml:space="preserve">only </w:t>
            </w:r>
            <w:r w:rsidR="00B51D49" w:rsidRPr="004C33D8">
              <w:rPr>
                <w:rFonts w:asciiTheme="minorHAnsi" w:hAnsiTheme="minorHAnsi" w:cstheme="minorHAnsi"/>
              </w:rPr>
              <w:t xml:space="preserve">&amp; shall remain valid for two years.  The payment shall be through e-payment in </w:t>
            </w:r>
            <w:proofErr w:type="spellStart"/>
            <w:r w:rsidR="00B51D49" w:rsidRPr="004C33D8">
              <w:rPr>
                <w:rFonts w:asciiTheme="minorHAnsi" w:hAnsiTheme="minorHAnsi" w:cstheme="minorHAnsi"/>
              </w:rPr>
              <w:t>favour</w:t>
            </w:r>
            <w:proofErr w:type="spellEnd"/>
            <w:r w:rsidR="00B51D49" w:rsidRPr="004C33D8">
              <w:rPr>
                <w:rFonts w:asciiTheme="minorHAnsi" w:hAnsiTheme="minorHAnsi" w:cstheme="minorHAnsi"/>
              </w:rPr>
              <w:t xml:space="preserve"> of KSEDC Ltd payable at Bangalore. </w:t>
            </w:r>
          </w:p>
        </w:tc>
      </w:tr>
      <w:tr w:rsidR="005A097F" w:rsidRPr="0086023F" w14:paraId="78FFAF6A" w14:textId="77777777" w:rsidTr="004C55C4">
        <w:tc>
          <w:tcPr>
            <w:tcW w:w="821" w:type="dxa"/>
          </w:tcPr>
          <w:p w14:paraId="67E3A675" w14:textId="30916FD7" w:rsidR="005A097F" w:rsidRPr="0086023F" w:rsidRDefault="00396AE2" w:rsidP="000F1A90">
            <w:pPr>
              <w:rPr>
                <w:rFonts w:asciiTheme="minorHAnsi" w:hAnsiTheme="minorHAnsi" w:cstheme="minorHAnsi"/>
              </w:rPr>
            </w:pPr>
            <w:r>
              <w:rPr>
                <w:rFonts w:asciiTheme="minorHAnsi" w:hAnsiTheme="minorHAnsi" w:cstheme="minorHAnsi"/>
              </w:rPr>
              <w:t>8</w:t>
            </w:r>
          </w:p>
        </w:tc>
        <w:tc>
          <w:tcPr>
            <w:tcW w:w="2551" w:type="dxa"/>
          </w:tcPr>
          <w:p w14:paraId="2375C806" w14:textId="40285D9A"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59B8EFA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Address of the Employer:</w:t>
            </w:r>
          </w:p>
          <w:p w14:paraId="406A7FC4"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Senior General Manager,</w:t>
            </w:r>
          </w:p>
          <w:p w14:paraId="50B454A0"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Central Procurement Cell, </w:t>
            </w:r>
          </w:p>
          <w:p w14:paraId="311F5079"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Odisha Power Transmission Corporation Ltd, </w:t>
            </w:r>
          </w:p>
          <w:p w14:paraId="195EFD56"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JANPATH, Bhubaneswar-751022</w:t>
            </w:r>
          </w:p>
          <w:p w14:paraId="788748C5" w14:textId="6C299BBD" w:rsidR="005A097F" w:rsidRPr="0086023F" w:rsidRDefault="005A097F" w:rsidP="005A097F">
            <w:pPr>
              <w:rPr>
                <w:rFonts w:asciiTheme="minorHAnsi" w:hAnsiTheme="minorHAnsi" w:cstheme="minorHAnsi"/>
              </w:rPr>
            </w:pPr>
            <w:r w:rsidRPr="004C33D8">
              <w:rPr>
                <w:rFonts w:asciiTheme="minorHAnsi" w:hAnsiTheme="minorHAnsi" w:cstheme="minorHAnsi"/>
              </w:rPr>
              <w:t xml:space="preserve"> (e-mail ID: sgm.cpc@optcl.co.in )</w:t>
            </w:r>
          </w:p>
        </w:tc>
      </w:tr>
      <w:tr w:rsidR="005A097F" w:rsidRPr="0086023F" w14:paraId="53DD18EF" w14:textId="77777777" w:rsidTr="004C55C4">
        <w:tc>
          <w:tcPr>
            <w:tcW w:w="821" w:type="dxa"/>
          </w:tcPr>
          <w:p w14:paraId="5E80ABBD" w14:textId="7A8D485D" w:rsidR="005A097F" w:rsidRPr="0086023F" w:rsidRDefault="00396AE2" w:rsidP="000F1A90">
            <w:pPr>
              <w:rPr>
                <w:rFonts w:asciiTheme="minorHAnsi" w:hAnsiTheme="minorHAnsi" w:cstheme="minorHAnsi"/>
              </w:rPr>
            </w:pPr>
            <w:r>
              <w:rPr>
                <w:rFonts w:asciiTheme="minorHAnsi" w:hAnsiTheme="minorHAnsi" w:cstheme="minorHAnsi"/>
              </w:rPr>
              <w:t>9</w:t>
            </w:r>
          </w:p>
        </w:tc>
        <w:tc>
          <w:tcPr>
            <w:tcW w:w="2551" w:type="dxa"/>
          </w:tcPr>
          <w:p w14:paraId="094967E7" w14:textId="2B30AAE6"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2FDC240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Replace line 7 to 11 of para 6.1 as below:</w:t>
            </w:r>
          </w:p>
          <w:p w14:paraId="6023AE28" w14:textId="48249B3C" w:rsidR="005A097F" w:rsidRPr="0086023F" w:rsidRDefault="00457CEC" w:rsidP="004435F0">
            <w:pPr>
              <w:rPr>
                <w:rFonts w:asciiTheme="minorHAnsi" w:hAnsiTheme="minorHAnsi" w:cstheme="minorHAnsi"/>
              </w:rPr>
            </w:pPr>
            <w:r>
              <w:rPr>
                <w:rFonts w:asciiTheme="minorHAnsi" w:hAnsiTheme="minorHAnsi" w:cstheme="minorHAnsi"/>
              </w:rPr>
              <w:t xml:space="preserve">The </w:t>
            </w:r>
            <w:r w:rsidR="005A097F" w:rsidRPr="004C33D8">
              <w:rPr>
                <w:rFonts w:asciiTheme="minorHAnsi" w:hAnsiTheme="minorHAnsi" w:cstheme="minorHAnsi"/>
              </w:rPr>
              <w:t>Employer</w:t>
            </w:r>
            <w:r>
              <w:rPr>
                <w:rFonts w:asciiTheme="minorHAnsi" w:hAnsiTheme="minorHAnsi" w:cstheme="minorHAnsi"/>
              </w:rPr>
              <w:t xml:space="preserve"> </w:t>
            </w:r>
            <w:r w:rsidR="005A097F" w:rsidRPr="004C33D8">
              <w:rPr>
                <w:rFonts w:asciiTheme="minorHAnsi" w:hAnsiTheme="minorHAnsi" w:cstheme="minorHAnsi"/>
              </w:rPr>
              <w:t xml:space="preserve">will respond through the portal http://www.tenderwizard.com/OPTCL to any request for clarification or modification of the Bidding Documents that it receives no later than </w:t>
            </w:r>
            <w:r w:rsidR="00BC7FDB" w:rsidRPr="005459B3">
              <w:rPr>
                <w:rFonts w:asciiTheme="minorHAnsi" w:hAnsiTheme="minorHAnsi" w:cstheme="minorHAnsi"/>
              </w:rPr>
              <w:t xml:space="preserve">Fifteen (15) </w:t>
            </w:r>
            <w:r w:rsidR="005A097F" w:rsidRPr="0086023F">
              <w:rPr>
                <w:rFonts w:asciiTheme="minorHAnsi" w:hAnsiTheme="minorHAnsi" w:cstheme="minorHAnsi"/>
              </w:rPr>
              <w:t>days prior to the original deadline for submission of bids prescribed by the Employer.</w:t>
            </w:r>
          </w:p>
        </w:tc>
      </w:tr>
      <w:tr w:rsidR="005A097F" w:rsidRPr="0086023F" w14:paraId="30A3EA5C" w14:textId="77777777" w:rsidTr="004C55C4">
        <w:tc>
          <w:tcPr>
            <w:tcW w:w="821" w:type="dxa"/>
          </w:tcPr>
          <w:p w14:paraId="128BE24A" w14:textId="663ABC51" w:rsidR="005A097F" w:rsidRPr="0086023F" w:rsidRDefault="00396AE2" w:rsidP="000F1A90">
            <w:pPr>
              <w:rPr>
                <w:rFonts w:asciiTheme="minorHAnsi" w:hAnsiTheme="minorHAnsi" w:cstheme="minorHAnsi"/>
              </w:rPr>
            </w:pPr>
            <w:r>
              <w:rPr>
                <w:rFonts w:asciiTheme="minorHAnsi" w:hAnsiTheme="minorHAnsi" w:cstheme="minorHAnsi"/>
              </w:rPr>
              <w:t>10</w:t>
            </w:r>
          </w:p>
        </w:tc>
        <w:tc>
          <w:tcPr>
            <w:tcW w:w="2551" w:type="dxa"/>
          </w:tcPr>
          <w:p w14:paraId="1B74E0C4" w14:textId="24AB24DE" w:rsidR="005A097F" w:rsidRPr="0086023F" w:rsidRDefault="00333A2F" w:rsidP="000F1A90">
            <w:pPr>
              <w:rPr>
                <w:rFonts w:asciiTheme="minorHAnsi" w:hAnsiTheme="minorHAnsi" w:cstheme="minorHAnsi"/>
              </w:rPr>
            </w:pPr>
            <w:r w:rsidRPr="0086023F">
              <w:rPr>
                <w:rFonts w:asciiTheme="minorHAnsi" w:hAnsiTheme="minorHAnsi" w:cstheme="minorHAnsi"/>
              </w:rPr>
              <w:t>ITB 6.4</w:t>
            </w:r>
          </w:p>
        </w:tc>
        <w:tc>
          <w:tcPr>
            <w:tcW w:w="6709" w:type="dxa"/>
          </w:tcPr>
          <w:p w14:paraId="04138300" w14:textId="36588B70" w:rsidR="00333A2F" w:rsidRPr="0086023F" w:rsidRDefault="00333A2F" w:rsidP="005A097F">
            <w:pPr>
              <w:jc w:val="both"/>
              <w:rPr>
                <w:rFonts w:asciiTheme="minorHAnsi" w:hAnsiTheme="minorHAnsi" w:cstheme="minorHAnsi"/>
                <w:b/>
                <w:bCs/>
              </w:rPr>
            </w:pPr>
            <w:r w:rsidRPr="0086023F">
              <w:rPr>
                <w:rFonts w:asciiTheme="minorHAnsi" w:hAnsiTheme="minorHAnsi" w:cstheme="minorHAnsi"/>
                <w:b/>
                <w:bCs/>
              </w:rPr>
              <w:t>Supplementing ITB clause 6.4 with the following:</w:t>
            </w:r>
          </w:p>
          <w:p w14:paraId="709D4F1F" w14:textId="17611FF4" w:rsidR="005A097F" w:rsidRPr="004C33D8" w:rsidRDefault="005A097F" w:rsidP="005A097F">
            <w:pPr>
              <w:jc w:val="both"/>
              <w:rPr>
                <w:rFonts w:asciiTheme="minorHAnsi" w:hAnsiTheme="minorHAnsi" w:cstheme="minorHAnsi"/>
              </w:rPr>
            </w:pPr>
            <w:r w:rsidRPr="004C33D8">
              <w:rPr>
                <w:rFonts w:asciiTheme="minorHAnsi" w:hAnsiTheme="minorHAnsi" w:cstheme="minorHAnsi"/>
              </w:rPr>
              <w:t>OPTCL may or may not ask for a pre-bid meeting. In case a pre-bid meeting is conducted, the Prospective bidders are invited to attend the pre-bid meeting as per below:</w:t>
            </w:r>
          </w:p>
          <w:p w14:paraId="0D043431" w14:textId="663F64F4" w:rsidR="005A097F" w:rsidRPr="004C33D8" w:rsidRDefault="00DB5788" w:rsidP="005A097F">
            <w:pPr>
              <w:jc w:val="both"/>
              <w:rPr>
                <w:rFonts w:asciiTheme="minorHAnsi" w:hAnsiTheme="minorHAnsi" w:cstheme="minorHAnsi"/>
              </w:rPr>
            </w:pPr>
            <w:r w:rsidRPr="004435F0">
              <w:rPr>
                <w:rFonts w:asciiTheme="minorHAnsi" w:hAnsiTheme="minorHAnsi" w:cstheme="minorHAnsi"/>
              </w:rPr>
              <w:t>Date</w:t>
            </w:r>
            <w:proofErr w:type="gramStart"/>
            <w:r w:rsidRPr="004435F0">
              <w:rPr>
                <w:rFonts w:asciiTheme="minorHAnsi" w:hAnsiTheme="minorHAnsi" w:cstheme="minorHAnsi"/>
              </w:rPr>
              <w:t>:</w:t>
            </w:r>
            <w:r w:rsidR="004435F0" w:rsidRPr="004435F0">
              <w:rPr>
                <w:rFonts w:asciiTheme="minorHAnsi" w:hAnsiTheme="minorHAnsi" w:cstheme="minorHAnsi"/>
                <w:highlight w:val="yellow"/>
              </w:rPr>
              <w:t>22.01.2024</w:t>
            </w:r>
            <w:proofErr w:type="gramEnd"/>
            <w:r w:rsidR="005A097F" w:rsidRPr="004435F0">
              <w:rPr>
                <w:rFonts w:asciiTheme="minorHAnsi" w:hAnsiTheme="minorHAnsi" w:cstheme="minorHAnsi"/>
                <w:highlight w:val="yellow"/>
              </w:rPr>
              <w:t xml:space="preserve"> &amp; Time </w:t>
            </w:r>
            <w:r w:rsidR="00532960">
              <w:rPr>
                <w:rFonts w:asciiTheme="minorHAnsi" w:hAnsiTheme="minorHAnsi" w:cstheme="minorHAnsi"/>
                <w:highlight w:val="yellow"/>
              </w:rPr>
              <w:t>12</w:t>
            </w:r>
            <w:r w:rsidR="004435F0" w:rsidRPr="004435F0">
              <w:rPr>
                <w:rFonts w:asciiTheme="minorHAnsi" w:hAnsiTheme="minorHAnsi" w:cstheme="minorHAnsi"/>
                <w:highlight w:val="yellow"/>
              </w:rPr>
              <w:t>:00</w:t>
            </w:r>
            <w:r w:rsidR="005A097F" w:rsidRPr="004435F0">
              <w:rPr>
                <w:rFonts w:asciiTheme="minorHAnsi" w:hAnsiTheme="minorHAnsi" w:cstheme="minorHAnsi"/>
                <w:highlight w:val="yellow"/>
              </w:rPr>
              <w:t xml:space="preserve"> </w:t>
            </w:r>
            <w:proofErr w:type="spellStart"/>
            <w:r w:rsidR="005A097F" w:rsidRPr="004435F0">
              <w:rPr>
                <w:rFonts w:asciiTheme="minorHAnsi" w:hAnsiTheme="minorHAnsi" w:cstheme="minorHAnsi"/>
                <w:highlight w:val="yellow"/>
              </w:rPr>
              <w:t>Hrs</w:t>
            </w:r>
            <w:proofErr w:type="spellEnd"/>
            <w:r w:rsidR="00333A2F" w:rsidRPr="004435F0">
              <w:rPr>
                <w:rFonts w:asciiTheme="minorHAnsi" w:hAnsiTheme="minorHAnsi" w:cstheme="minorHAnsi"/>
                <w:highlight w:val="yellow"/>
              </w:rPr>
              <w:t>;</w:t>
            </w:r>
            <w:r w:rsidR="00333A2F" w:rsidRPr="004C33D8">
              <w:rPr>
                <w:rFonts w:asciiTheme="minorHAnsi" w:hAnsiTheme="minorHAnsi" w:cstheme="minorHAnsi"/>
              </w:rPr>
              <w:t xml:space="preserve"> </w:t>
            </w:r>
            <w:r w:rsidR="005A097F" w:rsidRPr="004C33D8">
              <w:rPr>
                <w:rFonts w:asciiTheme="minorHAnsi" w:hAnsiTheme="minorHAnsi" w:cstheme="minorHAnsi"/>
              </w:rPr>
              <w:t xml:space="preserve">Venue: Conference Hall of Central Procurement Cell, OPTCL, </w:t>
            </w:r>
            <w:proofErr w:type="spellStart"/>
            <w:r w:rsidR="005A097F" w:rsidRPr="004C33D8">
              <w:rPr>
                <w:rFonts w:asciiTheme="minorHAnsi" w:hAnsiTheme="minorHAnsi" w:cstheme="minorHAnsi"/>
              </w:rPr>
              <w:t>Janpath</w:t>
            </w:r>
            <w:proofErr w:type="spellEnd"/>
            <w:r w:rsidR="005A097F" w:rsidRPr="004C33D8">
              <w:rPr>
                <w:rFonts w:asciiTheme="minorHAnsi" w:hAnsiTheme="minorHAnsi" w:cstheme="minorHAnsi"/>
              </w:rPr>
              <w:t>, Bhubaneswar-751022.</w:t>
            </w:r>
          </w:p>
          <w:p w14:paraId="6DDF754D" w14:textId="16FCA1C9" w:rsidR="005A097F" w:rsidRPr="0086023F" w:rsidRDefault="005A097F" w:rsidP="005A097F">
            <w:pPr>
              <w:jc w:val="both"/>
              <w:rPr>
                <w:rFonts w:asciiTheme="minorHAnsi" w:hAnsiTheme="minorHAnsi" w:cstheme="minorHAnsi"/>
              </w:rPr>
            </w:pPr>
            <w:r w:rsidRPr="004C33D8">
              <w:rPr>
                <w:rFonts w:asciiTheme="minorHAnsi" w:hAnsiTheme="minorHAnsi" w:cstheme="minorHAnsi"/>
              </w:rPr>
              <w:t>The participants are advised to furnish the queries in hard &amp; soft copy to OPTCL for necessary action prior to the pre-bid meeting</w:t>
            </w:r>
            <w:r w:rsidR="00952FA2" w:rsidRPr="004C33D8">
              <w:rPr>
                <w:rFonts w:asciiTheme="minorHAnsi" w:hAnsiTheme="minorHAnsi" w:cstheme="minorHAnsi"/>
              </w:rPr>
              <w:t>.</w:t>
            </w:r>
          </w:p>
        </w:tc>
      </w:tr>
      <w:tr w:rsidR="005A097F" w:rsidRPr="0086023F" w14:paraId="509ADEEF" w14:textId="77777777" w:rsidTr="00457CEC">
        <w:trPr>
          <w:trHeight w:val="3393"/>
        </w:trPr>
        <w:tc>
          <w:tcPr>
            <w:tcW w:w="821" w:type="dxa"/>
          </w:tcPr>
          <w:p w14:paraId="36FC5E05" w14:textId="0FB92F53" w:rsidR="005A097F" w:rsidRPr="0086023F" w:rsidRDefault="00333A2F" w:rsidP="000F1A90">
            <w:pPr>
              <w:rPr>
                <w:rFonts w:asciiTheme="minorHAnsi" w:hAnsiTheme="minorHAnsi" w:cstheme="minorHAnsi"/>
              </w:rPr>
            </w:pPr>
            <w:r w:rsidRPr="0086023F">
              <w:rPr>
                <w:rFonts w:asciiTheme="minorHAnsi" w:hAnsiTheme="minorHAnsi" w:cstheme="minorHAnsi"/>
              </w:rPr>
              <w:lastRenderedPageBreak/>
              <w:t>1</w:t>
            </w:r>
            <w:r w:rsidR="00396AE2">
              <w:rPr>
                <w:rFonts w:asciiTheme="minorHAnsi" w:hAnsiTheme="minorHAnsi" w:cstheme="minorHAnsi"/>
              </w:rPr>
              <w:t>1</w:t>
            </w:r>
          </w:p>
        </w:tc>
        <w:tc>
          <w:tcPr>
            <w:tcW w:w="2551" w:type="dxa"/>
          </w:tcPr>
          <w:p w14:paraId="011EA317" w14:textId="28772EAD" w:rsidR="00FE3CB2" w:rsidRPr="004C55C4" w:rsidRDefault="00333A2F" w:rsidP="00FE3CB2">
            <w:pPr>
              <w:rPr>
                <w:rFonts w:asciiTheme="minorHAnsi" w:hAnsiTheme="minorHAnsi" w:cstheme="minorHAnsi"/>
              </w:rPr>
            </w:pPr>
            <w:r w:rsidRPr="0086023F">
              <w:rPr>
                <w:rFonts w:asciiTheme="minorHAnsi" w:hAnsiTheme="minorHAnsi" w:cstheme="minorHAnsi"/>
              </w:rPr>
              <w:t xml:space="preserve">ITB clause </w:t>
            </w:r>
          </w:p>
          <w:p w14:paraId="0AAFB804" w14:textId="2692A63F" w:rsidR="005A097F" w:rsidRPr="0086023F" w:rsidRDefault="00333A2F" w:rsidP="000F1A90">
            <w:pPr>
              <w:rPr>
                <w:rFonts w:asciiTheme="minorHAnsi" w:hAnsiTheme="minorHAnsi" w:cstheme="minorHAnsi"/>
              </w:rPr>
            </w:pPr>
            <w:r w:rsidRPr="004C55C4">
              <w:rPr>
                <w:rFonts w:asciiTheme="minorHAnsi" w:hAnsiTheme="minorHAnsi" w:cstheme="minorHAnsi"/>
              </w:rPr>
              <w:t>9.1 (b) (vii)</w:t>
            </w:r>
          </w:p>
        </w:tc>
        <w:tc>
          <w:tcPr>
            <w:tcW w:w="6709" w:type="dxa"/>
          </w:tcPr>
          <w:p w14:paraId="0BA04DC2" w14:textId="1BE47614" w:rsidR="005A097F" w:rsidRPr="0086023F" w:rsidRDefault="00333A2F" w:rsidP="00333A2F">
            <w:pPr>
              <w:jc w:val="both"/>
              <w:rPr>
                <w:rFonts w:asciiTheme="minorHAnsi" w:hAnsiTheme="minorHAnsi" w:cstheme="minorHAnsi"/>
                <w:b/>
                <w:bCs/>
              </w:rPr>
            </w:pPr>
            <w:r w:rsidRPr="0086023F">
              <w:rPr>
                <w:rFonts w:asciiTheme="minorHAnsi" w:hAnsiTheme="minorHAnsi" w:cstheme="minorHAnsi"/>
                <w:b/>
                <w:bCs/>
              </w:rPr>
              <w:t>Supplementing ITB clause 9.1 (b) (vii) with the following:</w:t>
            </w:r>
          </w:p>
          <w:p w14:paraId="5D9E3947" w14:textId="3FBAB16B"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E66631">
              <w:rPr>
                <w:rFonts w:asciiTheme="minorHAnsi" w:hAnsiTheme="minorHAnsi" w:cstheme="minorHAnsi"/>
                <w:b/>
                <w:bCs/>
              </w:rPr>
              <w:t>Annexure-A (BDS),</w:t>
            </w:r>
            <w:r w:rsidRPr="0086023F">
              <w:rPr>
                <w:rFonts w:asciiTheme="minorHAnsi" w:hAnsiTheme="minorHAnsi" w:cstheme="minorHAnsi"/>
              </w:rPr>
              <w:t xml:space="preserve"> in the Format given </w:t>
            </w:r>
            <w:r w:rsidR="005E27C1">
              <w:rPr>
                <w:rFonts w:asciiTheme="minorHAnsi" w:hAnsiTheme="minorHAnsi" w:cstheme="minorHAnsi"/>
              </w:rPr>
              <w:t xml:space="preserve">in </w:t>
            </w:r>
            <w:r w:rsidRPr="004C55C4">
              <w:rPr>
                <w:rFonts w:asciiTheme="minorHAnsi" w:hAnsiTheme="minorHAnsi" w:cstheme="minorHAnsi"/>
                <w:b/>
                <w:bCs/>
              </w:rPr>
              <w:t>Section – VI</w:t>
            </w:r>
            <w:r w:rsidRPr="0086023F">
              <w:rPr>
                <w:rFonts w:asciiTheme="minorHAnsi" w:hAnsiTheme="minorHAnsi" w:cstheme="minorHAnsi"/>
              </w:rPr>
              <w:t>: Sample Forms and Procedures.</w:t>
            </w:r>
          </w:p>
          <w:p w14:paraId="1A083BED" w14:textId="77777777" w:rsidR="00333A2F" w:rsidRPr="0086023F" w:rsidRDefault="00333A2F" w:rsidP="00333A2F">
            <w:pPr>
              <w:jc w:val="both"/>
              <w:rPr>
                <w:rFonts w:asciiTheme="minorHAnsi" w:hAnsiTheme="minorHAnsi" w:cstheme="minorHAnsi"/>
              </w:rPr>
            </w:pPr>
          </w:p>
          <w:p w14:paraId="12332EE6" w14:textId="1F2570B7"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Bidders shall also submit Joint Deed of </w:t>
            </w:r>
            <w:r w:rsidRPr="004C55C4">
              <w:rPr>
                <w:rFonts w:asciiTheme="minorHAnsi" w:hAnsiTheme="minorHAnsi" w:cstheme="minorHAnsi"/>
              </w:rPr>
              <w:t xml:space="preserve">Undertaking by the </w:t>
            </w:r>
            <w:r w:rsidR="003A533E">
              <w:rPr>
                <w:rFonts w:asciiTheme="minorHAnsi" w:hAnsiTheme="minorHAnsi" w:cstheme="minorHAnsi"/>
              </w:rPr>
              <w:t xml:space="preserve">Indian </w:t>
            </w:r>
            <w:r w:rsidRPr="004C55C4">
              <w:rPr>
                <w:rFonts w:asciiTheme="minorHAnsi" w:hAnsiTheme="minorHAnsi" w:cstheme="minorHAnsi"/>
              </w:rPr>
              <w:t>GIS Manufacturer along with the Bidder/ Contractor, duly signed and stamped on each page in original, if applicable as per Annexure</w:t>
            </w:r>
            <w:r w:rsidRPr="0086023F">
              <w:rPr>
                <w:rFonts w:asciiTheme="minorHAnsi" w:hAnsiTheme="minorHAnsi" w:cstheme="minorHAnsi"/>
              </w:rPr>
              <w:t xml:space="preserve">-A (BDS), in the Format given </w:t>
            </w:r>
            <w:r w:rsidR="005E27C1">
              <w:rPr>
                <w:rFonts w:asciiTheme="minorHAnsi" w:hAnsiTheme="minorHAnsi" w:cstheme="minorHAnsi"/>
              </w:rPr>
              <w:t xml:space="preserve">in </w:t>
            </w:r>
            <w:r w:rsidRPr="00E66631">
              <w:rPr>
                <w:rFonts w:asciiTheme="minorHAnsi" w:hAnsiTheme="minorHAnsi" w:cstheme="minorHAnsi"/>
                <w:b/>
                <w:bCs/>
              </w:rPr>
              <w:t>Section – VI</w:t>
            </w:r>
            <w:r w:rsidRPr="0086023F">
              <w:rPr>
                <w:rFonts w:asciiTheme="minorHAnsi" w:hAnsiTheme="minorHAnsi" w:cstheme="minorHAnsi"/>
              </w:rPr>
              <w:t>: Sample Forms and Procedures.</w:t>
            </w:r>
          </w:p>
        </w:tc>
      </w:tr>
      <w:tr w:rsidR="005A097F" w:rsidRPr="0086023F" w14:paraId="73D8E77E" w14:textId="77777777" w:rsidTr="004C55C4">
        <w:tc>
          <w:tcPr>
            <w:tcW w:w="821" w:type="dxa"/>
          </w:tcPr>
          <w:p w14:paraId="75D48C9F" w14:textId="13225D38" w:rsidR="005A097F" w:rsidRPr="0086023F" w:rsidRDefault="00333A2F" w:rsidP="000F1A90">
            <w:pPr>
              <w:rPr>
                <w:rFonts w:asciiTheme="minorHAnsi" w:hAnsiTheme="minorHAnsi" w:cstheme="minorHAnsi"/>
              </w:rPr>
            </w:pPr>
            <w:r w:rsidRPr="0086023F">
              <w:rPr>
                <w:rFonts w:asciiTheme="minorHAnsi" w:hAnsiTheme="minorHAnsi" w:cstheme="minorHAnsi"/>
              </w:rPr>
              <w:t>12</w:t>
            </w:r>
          </w:p>
        </w:tc>
        <w:tc>
          <w:tcPr>
            <w:tcW w:w="2551" w:type="dxa"/>
          </w:tcPr>
          <w:p w14:paraId="7623A060" w14:textId="74D1D9D2" w:rsidR="005A097F" w:rsidRPr="0086023F" w:rsidRDefault="00333A2F" w:rsidP="000F1A90">
            <w:pPr>
              <w:rPr>
                <w:rFonts w:asciiTheme="minorHAnsi" w:hAnsiTheme="minorHAnsi" w:cstheme="minorHAnsi"/>
              </w:rPr>
            </w:pPr>
            <w:r w:rsidRPr="0086023F">
              <w:rPr>
                <w:rFonts w:asciiTheme="minorHAnsi" w:hAnsiTheme="minorHAnsi" w:cstheme="minorHAnsi"/>
              </w:rPr>
              <w:t>ITB 9.3</w:t>
            </w:r>
          </w:p>
        </w:tc>
        <w:tc>
          <w:tcPr>
            <w:tcW w:w="6709" w:type="dxa"/>
          </w:tcPr>
          <w:p w14:paraId="2709A20D" w14:textId="77777777" w:rsidR="00333A2F" w:rsidRPr="0086023F" w:rsidRDefault="00333A2F" w:rsidP="00333A2F">
            <w:pPr>
              <w:rPr>
                <w:rFonts w:asciiTheme="minorHAnsi" w:hAnsiTheme="minorHAnsi" w:cstheme="minorHAnsi"/>
                <w:b/>
                <w:bCs/>
              </w:rPr>
            </w:pPr>
            <w:r w:rsidRPr="0086023F">
              <w:rPr>
                <w:rFonts w:asciiTheme="minorHAnsi" w:hAnsiTheme="minorHAnsi" w:cstheme="minorHAnsi"/>
                <w:b/>
                <w:bCs/>
              </w:rPr>
              <w:t>Supplementing ITB clause 9.3 with the following:</w:t>
            </w:r>
          </w:p>
          <w:p w14:paraId="3F657CFB" w14:textId="77777777" w:rsidR="00333A2F" w:rsidRPr="0086023F" w:rsidRDefault="00333A2F" w:rsidP="00F6051F">
            <w:pPr>
              <w:jc w:val="both"/>
              <w:rPr>
                <w:rFonts w:asciiTheme="minorHAnsi" w:hAnsiTheme="minorHAnsi" w:cstheme="minorHAnsi"/>
              </w:rPr>
            </w:pPr>
            <w:r w:rsidRPr="0086023F">
              <w:rPr>
                <w:rFonts w:asciiTheme="minorHAnsi" w:hAnsiTheme="minorHAnsi" w:cstheme="minorHAnsi"/>
              </w:rPr>
              <w:t xml:space="preserve">Bidder is required to provide complete and precise information in the bid along with supporting documentary evidences, as applicable. The bidder should attach separate </w:t>
            </w:r>
            <w:r w:rsidRPr="005A2FAF">
              <w:rPr>
                <w:rFonts w:asciiTheme="minorHAnsi" w:hAnsiTheme="minorHAnsi" w:cstheme="minorHAnsi"/>
              </w:rPr>
              <w:t>sheet(s) in case space provided is not sufficient</w:t>
            </w:r>
            <w:r w:rsidRPr="0086023F">
              <w:rPr>
                <w:rFonts w:asciiTheme="minorHAnsi" w:hAnsiTheme="minorHAnsi" w:cstheme="minorHAnsi"/>
              </w:rPr>
              <w:t>.</w:t>
            </w:r>
          </w:p>
          <w:p w14:paraId="33788499" w14:textId="77777777" w:rsidR="00333A2F" w:rsidRPr="0086023F" w:rsidRDefault="00333A2F" w:rsidP="00333A2F">
            <w:pPr>
              <w:rPr>
                <w:rFonts w:asciiTheme="minorHAnsi" w:hAnsiTheme="minorHAnsi" w:cstheme="minorHAnsi"/>
              </w:rPr>
            </w:pPr>
          </w:p>
          <w:p w14:paraId="3183AC23" w14:textId="77777777" w:rsidR="00333A2F" w:rsidRPr="0086023F" w:rsidRDefault="00333A2F" w:rsidP="00F6051F">
            <w:pPr>
              <w:jc w:val="both"/>
              <w:rPr>
                <w:rFonts w:asciiTheme="minorHAnsi" w:hAnsiTheme="minorHAnsi" w:cstheme="minorHAnsi"/>
              </w:rPr>
            </w:pPr>
            <w:r w:rsidRPr="005A2FAF">
              <w:rPr>
                <w:rFonts w:asciiTheme="minorHAnsi" w:hAnsiTheme="minorHAnsi" w:cstheme="minorHAnsi"/>
              </w:rPr>
              <w:t>Incomplete, partially complete, not clearly filled bid giving incorrect information is liable to be rejected.</w:t>
            </w:r>
          </w:p>
          <w:p w14:paraId="236F8A4A" w14:textId="77777777" w:rsidR="00333A2F" w:rsidRPr="0086023F" w:rsidRDefault="00333A2F" w:rsidP="00333A2F">
            <w:pPr>
              <w:rPr>
                <w:rFonts w:asciiTheme="minorHAnsi" w:hAnsiTheme="minorHAnsi" w:cstheme="minorHAnsi"/>
              </w:rPr>
            </w:pPr>
          </w:p>
          <w:p w14:paraId="4FCC8360" w14:textId="6AC0123E" w:rsidR="005A097F" w:rsidRPr="0086023F" w:rsidRDefault="00333A2F" w:rsidP="00F6051F">
            <w:pPr>
              <w:jc w:val="both"/>
              <w:rPr>
                <w:rFonts w:asciiTheme="minorHAnsi" w:hAnsiTheme="minorHAnsi" w:cstheme="minorHAnsi"/>
              </w:rPr>
            </w:pPr>
            <w:r w:rsidRPr="0086023F">
              <w:rPr>
                <w:rFonts w:asciiTheme="minorHAnsi" w:hAnsiTheme="minorHAnsi" w:cstheme="minorHAnsi"/>
              </w:rPr>
              <w:t>Where the answer is a statement of fact it must be accurate and</w:t>
            </w:r>
            <w:r w:rsidR="00F6051F" w:rsidRPr="0086023F">
              <w:rPr>
                <w:rFonts w:asciiTheme="minorHAnsi" w:hAnsiTheme="minorHAnsi" w:cstheme="minorHAnsi"/>
              </w:rPr>
              <w:t xml:space="preserve"> supported by documentary evidence wherever required. It is the bidder’s responsibility to respond with such clarity that will ensure </w:t>
            </w:r>
            <w:r w:rsidR="00F6051F" w:rsidRPr="004C33D8">
              <w:rPr>
                <w:rFonts w:asciiTheme="minorHAnsi" w:hAnsiTheme="minorHAnsi" w:cstheme="minorHAnsi"/>
                <w:b/>
                <w:bCs/>
              </w:rPr>
              <w:t>OPTCL</w:t>
            </w:r>
            <w:r w:rsidR="00F6051F" w:rsidRPr="0086023F">
              <w:rPr>
                <w:rFonts w:asciiTheme="minorHAnsi" w:hAnsiTheme="minorHAnsi" w:cstheme="minorHAnsi"/>
              </w:rPr>
              <w:t xml:space="preserve"> not to misinterpret the bid.</w:t>
            </w:r>
          </w:p>
        </w:tc>
      </w:tr>
      <w:tr w:rsidR="00F6051F" w:rsidRPr="0086023F" w14:paraId="447D94AD" w14:textId="77777777" w:rsidTr="004C55C4">
        <w:tc>
          <w:tcPr>
            <w:tcW w:w="821" w:type="dxa"/>
          </w:tcPr>
          <w:p w14:paraId="457F3088" w14:textId="20AC7BC3" w:rsidR="00F6051F" w:rsidRPr="0086023F" w:rsidRDefault="00F6051F" w:rsidP="000F1A90">
            <w:pPr>
              <w:rPr>
                <w:rFonts w:asciiTheme="minorHAnsi" w:hAnsiTheme="minorHAnsi" w:cstheme="minorHAnsi"/>
              </w:rPr>
            </w:pPr>
            <w:r w:rsidRPr="0086023F">
              <w:rPr>
                <w:rFonts w:asciiTheme="minorHAnsi" w:hAnsiTheme="minorHAnsi" w:cstheme="minorHAnsi"/>
              </w:rPr>
              <w:t>13</w:t>
            </w:r>
          </w:p>
        </w:tc>
        <w:tc>
          <w:tcPr>
            <w:tcW w:w="2551" w:type="dxa"/>
          </w:tcPr>
          <w:p w14:paraId="3B759D4F" w14:textId="699EF34C" w:rsidR="00F6051F" w:rsidRPr="0086023F" w:rsidRDefault="00F6051F" w:rsidP="000F1A90">
            <w:pPr>
              <w:rPr>
                <w:rFonts w:asciiTheme="minorHAnsi" w:hAnsiTheme="minorHAnsi" w:cstheme="minorHAnsi"/>
              </w:rPr>
            </w:pPr>
            <w:r w:rsidRPr="0086023F">
              <w:rPr>
                <w:rFonts w:asciiTheme="minorHAnsi" w:hAnsiTheme="minorHAnsi" w:cstheme="minorHAnsi"/>
              </w:rPr>
              <w:t>ITB 9.3 (c)</w:t>
            </w:r>
          </w:p>
        </w:tc>
        <w:tc>
          <w:tcPr>
            <w:tcW w:w="6709" w:type="dxa"/>
          </w:tcPr>
          <w:p w14:paraId="7F2E5B99" w14:textId="77777777" w:rsidR="00F6051F" w:rsidRPr="0086023F" w:rsidRDefault="00F6051F" w:rsidP="00F6051F">
            <w:pPr>
              <w:rPr>
                <w:rFonts w:asciiTheme="minorHAnsi" w:hAnsiTheme="minorHAnsi" w:cstheme="minorHAnsi"/>
                <w:b/>
                <w:bCs/>
              </w:rPr>
            </w:pPr>
            <w:r w:rsidRPr="004C55C4">
              <w:rPr>
                <w:rFonts w:asciiTheme="minorHAnsi" w:hAnsiTheme="minorHAnsi" w:cstheme="minorHAnsi"/>
                <w:b/>
                <w:bCs/>
              </w:rPr>
              <w:t>Supplement ITB clause 9.3 (c) with the following:</w:t>
            </w:r>
          </w:p>
          <w:p w14:paraId="2A20B99D" w14:textId="6FEB6ACC" w:rsidR="00F6051F" w:rsidRPr="00496810" w:rsidRDefault="00496810" w:rsidP="00F6051F">
            <w:pPr>
              <w:jc w:val="both"/>
              <w:rPr>
                <w:rFonts w:asciiTheme="minorHAnsi" w:hAnsiTheme="minorHAnsi" w:cstheme="minorHAnsi"/>
                <w:b/>
                <w:bCs/>
                <w:iCs/>
              </w:rPr>
            </w:pPr>
            <w:r w:rsidRPr="00496810">
              <w:rPr>
                <w:rFonts w:ascii="Times New Roman" w:hAnsi="Times New Roman" w:cs="Times New Roman"/>
                <w:iCs/>
              </w:rPr>
              <w:t>In case of Joint Venture bid, submission of Hard Copy in</w:t>
            </w:r>
            <w:r w:rsidRPr="00496810">
              <w:rPr>
                <w:rFonts w:ascii="Times New Roman" w:hAnsi="Times New Roman" w:cs="Times New Roman"/>
                <w:iCs/>
                <w:spacing w:val="-57"/>
              </w:rPr>
              <w:t xml:space="preserve"> </w:t>
            </w:r>
            <w:r w:rsidRPr="00496810">
              <w:rPr>
                <w:rFonts w:ascii="Times New Roman" w:hAnsi="Times New Roman" w:cs="Times New Roman"/>
                <w:iCs/>
              </w:rPr>
              <w:t>‘Original’ of the</w:t>
            </w:r>
            <w:r w:rsidRPr="00496810">
              <w:rPr>
                <w:rFonts w:ascii="Times New Roman" w:hAnsi="Times New Roman" w:cs="Times New Roman"/>
                <w:iCs/>
                <w:spacing w:val="1"/>
              </w:rPr>
              <w:t xml:space="preserve"> </w:t>
            </w:r>
            <w:r w:rsidRPr="00496810">
              <w:rPr>
                <w:rFonts w:ascii="Times New Roman" w:hAnsi="Times New Roman" w:cs="Times New Roman"/>
                <w:iCs/>
              </w:rPr>
              <w:t>JV Agreement</w:t>
            </w:r>
            <w:r w:rsidRPr="00496810">
              <w:rPr>
                <w:rFonts w:ascii="Times New Roman" w:hAnsi="Times New Roman" w:cs="Times New Roman"/>
                <w:iCs/>
                <w:spacing w:val="1"/>
              </w:rPr>
              <w:t xml:space="preserve"> </w:t>
            </w:r>
            <w:r w:rsidRPr="00496810">
              <w:rPr>
                <w:rFonts w:ascii="Times New Roman" w:hAnsi="Times New Roman" w:cs="Times New Roman"/>
                <w:iCs/>
              </w:rPr>
              <w:t>and POA</w:t>
            </w:r>
            <w:r w:rsidRPr="00496810">
              <w:rPr>
                <w:rFonts w:ascii="Times New Roman" w:hAnsi="Times New Roman" w:cs="Times New Roman"/>
                <w:iCs/>
                <w:spacing w:val="1"/>
              </w:rPr>
              <w:t xml:space="preserve"> </w:t>
            </w:r>
            <w:r w:rsidRPr="00496810">
              <w:rPr>
                <w:rFonts w:ascii="Times New Roman" w:hAnsi="Times New Roman" w:cs="Times New Roman"/>
                <w:iCs/>
              </w:rPr>
              <w:t>for</w:t>
            </w:r>
            <w:r w:rsidRPr="00496810">
              <w:rPr>
                <w:rFonts w:ascii="Times New Roman" w:hAnsi="Times New Roman" w:cs="Times New Roman"/>
                <w:iCs/>
                <w:spacing w:val="-1"/>
              </w:rPr>
              <w:t xml:space="preserve"> </w:t>
            </w:r>
            <w:r w:rsidRPr="00496810">
              <w:rPr>
                <w:rFonts w:ascii="Times New Roman" w:hAnsi="Times New Roman" w:cs="Times New Roman"/>
                <w:iCs/>
              </w:rPr>
              <w:t>JV.</w:t>
            </w:r>
          </w:p>
        </w:tc>
      </w:tr>
      <w:tr w:rsidR="00F6051F" w:rsidRPr="0086023F" w14:paraId="5882CA03" w14:textId="77777777" w:rsidTr="004C55C4">
        <w:tc>
          <w:tcPr>
            <w:tcW w:w="821" w:type="dxa"/>
          </w:tcPr>
          <w:p w14:paraId="3EC4AD04" w14:textId="77777777" w:rsidR="00F6051F" w:rsidRPr="0086023F" w:rsidRDefault="00F6051F" w:rsidP="000F1A90">
            <w:pPr>
              <w:rPr>
                <w:rFonts w:asciiTheme="minorHAnsi" w:hAnsiTheme="minorHAnsi" w:cstheme="minorHAnsi"/>
              </w:rPr>
            </w:pPr>
            <w:r w:rsidRPr="0086023F">
              <w:rPr>
                <w:rFonts w:asciiTheme="minorHAnsi" w:hAnsiTheme="minorHAnsi" w:cstheme="minorHAnsi"/>
              </w:rPr>
              <w:t>14</w:t>
            </w:r>
          </w:p>
          <w:p w14:paraId="541B54AB" w14:textId="6693C907" w:rsidR="00F6051F" w:rsidRPr="0086023F" w:rsidRDefault="00F6051F" w:rsidP="000F1A90">
            <w:pPr>
              <w:rPr>
                <w:rFonts w:asciiTheme="minorHAnsi" w:hAnsiTheme="minorHAnsi" w:cstheme="minorHAnsi"/>
              </w:rPr>
            </w:pPr>
          </w:p>
        </w:tc>
        <w:tc>
          <w:tcPr>
            <w:tcW w:w="2551" w:type="dxa"/>
          </w:tcPr>
          <w:p w14:paraId="378C06E1" w14:textId="3069E429" w:rsidR="00F6051F" w:rsidRPr="0086023F" w:rsidRDefault="00F6051F" w:rsidP="000F1A90">
            <w:pPr>
              <w:rPr>
                <w:rFonts w:asciiTheme="minorHAnsi" w:hAnsiTheme="minorHAnsi" w:cstheme="minorHAnsi"/>
              </w:rPr>
            </w:pPr>
            <w:r w:rsidRPr="0086023F">
              <w:rPr>
                <w:rFonts w:asciiTheme="minorHAnsi" w:hAnsiTheme="minorHAnsi" w:cstheme="minorHAnsi"/>
              </w:rPr>
              <w:t>ITB 9.3 (</w:t>
            </w:r>
            <w:r w:rsidR="00496810">
              <w:rPr>
                <w:rFonts w:asciiTheme="minorHAnsi" w:hAnsiTheme="minorHAnsi" w:cstheme="minorHAnsi"/>
              </w:rPr>
              <w:t>m</w:t>
            </w:r>
            <w:r w:rsidRPr="0086023F">
              <w:rPr>
                <w:rFonts w:asciiTheme="minorHAnsi" w:hAnsiTheme="minorHAnsi" w:cstheme="minorHAnsi"/>
              </w:rPr>
              <w:t>)</w:t>
            </w:r>
          </w:p>
        </w:tc>
        <w:tc>
          <w:tcPr>
            <w:tcW w:w="6709" w:type="dxa"/>
          </w:tcPr>
          <w:p w14:paraId="61210E7B" w14:textId="0B1697B2"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ITB clause 9.3(</w:t>
            </w:r>
            <w:r w:rsidR="00496810">
              <w:rPr>
                <w:rFonts w:asciiTheme="minorHAnsi" w:hAnsiTheme="minorHAnsi" w:cstheme="minorHAnsi"/>
                <w:b/>
                <w:bCs/>
              </w:rPr>
              <w:t>m</w:t>
            </w:r>
            <w:r w:rsidRPr="0086023F">
              <w:rPr>
                <w:rFonts w:asciiTheme="minorHAnsi" w:hAnsiTheme="minorHAnsi" w:cstheme="minorHAnsi"/>
                <w:b/>
                <w:bCs/>
              </w:rPr>
              <w:t>) with the following:</w:t>
            </w:r>
          </w:p>
          <w:p w14:paraId="11F0A8A7" w14:textId="23612F04" w:rsidR="00F6051F" w:rsidRPr="0086023F" w:rsidRDefault="00F6051F" w:rsidP="00BA1FD1">
            <w:pPr>
              <w:jc w:val="both"/>
              <w:rPr>
                <w:rFonts w:asciiTheme="minorHAnsi" w:hAnsiTheme="minorHAnsi" w:cstheme="minorHAnsi"/>
                <w:b/>
                <w:bCs/>
              </w:rPr>
            </w:pPr>
            <w:r w:rsidRPr="005A2FAF">
              <w:rPr>
                <w:rFonts w:asciiTheme="minorHAnsi" w:hAnsiTheme="minorHAnsi" w:cstheme="minorHAnsi"/>
              </w:rPr>
              <w:t>Integrity Pact must be submitted in physical</w:t>
            </w:r>
            <w:r w:rsidRPr="0086023F">
              <w:rPr>
                <w:rFonts w:asciiTheme="minorHAnsi" w:hAnsiTheme="minorHAnsi" w:cstheme="minorHAnsi"/>
              </w:rPr>
              <w:t xml:space="preserve"> form at the address given at </w:t>
            </w:r>
            <w:r w:rsidRPr="006C7B13">
              <w:rPr>
                <w:rFonts w:asciiTheme="minorHAnsi" w:hAnsiTheme="minorHAnsi" w:cstheme="minorHAnsi"/>
                <w:b/>
                <w:bCs/>
              </w:rPr>
              <w:t>ITB 16.2</w:t>
            </w:r>
            <w:r w:rsidR="004F1B7E">
              <w:rPr>
                <w:rFonts w:asciiTheme="minorHAnsi" w:hAnsiTheme="minorHAnsi" w:cstheme="minorHAnsi"/>
                <w:b/>
                <w:bCs/>
              </w:rPr>
              <w:t xml:space="preserve"> (</w:t>
            </w:r>
            <w:r w:rsidRPr="0086023F">
              <w:rPr>
                <w:rFonts w:asciiTheme="minorHAnsi" w:hAnsiTheme="minorHAnsi" w:cstheme="minorHAnsi"/>
              </w:rPr>
              <w:t xml:space="preserve">a) </w:t>
            </w:r>
            <w:r w:rsidRPr="004C33D8">
              <w:rPr>
                <w:rFonts w:asciiTheme="minorHAnsi" w:hAnsiTheme="minorHAnsi" w:cstheme="minorHAnsi"/>
              </w:rPr>
              <w:t xml:space="preserve">on or </w:t>
            </w:r>
            <w:r w:rsidRPr="004435F0">
              <w:rPr>
                <w:rFonts w:asciiTheme="minorHAnsi" w:hAnsiTheme="minorHAnsi" w:cstheme="minorHAnsi"/>
              </w:rPr>
              <w:t xml:space="preserve">before </w:t>
            </w:r>
            <w:r w:rsidR="00532960">
              <w:rPr>
                <w:rFonts w:asciiTheme="minorHAnsi" w:hAnsiTheme="minorHAnsi" w:cstheme="minorHAnsi"/>
                <w:highlight w:val="yellow"/>
              </w:rPr>
              <w:t>11</w:t>
            </w:r>
            <w:r w:rsidR="00BA1FD1" w:rsidRPr="00BA1FD1">
              <w:rPr>
                <w:rFonts w:asciiTheme="minorHAnsi" w:hAnsiTheme="minorHAnsi" w:cstheme="minorHAnsi"/>
                <w:highlight w:val="yellow"/>
              </w:rPr>
              <w:t>:00</w:t>
            </w:r>
            <w:r w:rsidR="004435F0" w:rsidRPr="00BA1FD1">
              <w:rPr>
                <w:rFonts w:asciiTheme="minorHAnsi" w:hAnsiTheme="minorHAnsi" w:cstheme="minorHAnsi"/>
                <w:highlight w:val="yellow"/>
              </w:rPr>
              <w:t>Hrs</w:t>
            </w:r>
            <w:r w:rsidR="004435F0" w:rsidRPr="004435F0">
              <w:rPr>
                <w:rFonts w:asciiTheme="minorHAnsi" w:hAnsiTheme="minorHAnsi" w:cstheme="minorHAnsi"/>
                <w:highlight w:val="yellow"/>
              </w:rPr>
              <w:t xml:space="preserve"> on </w:t>
            </w:r>
            <w:r w:rsidR="00BA1FD1">
              <w:rPr>
                <w:rFonts w:asciiTheme="minorHAnsi" w:hAnsiTheme="minorHAnsi" w:cstheme="minorHAnsi"/>
                <w:highlight w:val="yellow"/>
              </w:rPr>
              <w:t>02</w:t>
            </w:r>
            <w:r w:rsidR="00BA1FD1" w:rsidRPr="004435F0">
              <w:rPr>
                <w:rFonts w:asciiTheme="minorHAnsi" w:hAnsiTheme="minorHAnsi" w:cstheme="minorHAnsi"/>
                <w:highlight w:val="yellow"/>
              </w:rPr>
              <w:t>.0</w:t>
            </w:r>
            <w:r w:rsidR="00BA1FD1">
              <w:rPr>
                <w:rFonts w:asciiTheme="minorHAnsi" w:hAnsiTheme="minorHAnsi" w:cstheme="minorHAnsi"/>
                <w:highlight w:val="yellow"/>
              </w:rPr>
              <w:t>2</w:t>
            </w:r>
            <w:r w:rsidR="00BA1FD1" w:rsidRPr="004435F0">
              <w:rPr>
                <w:rFonts w:asciiTheme="minorHAnsi" w:hAnsiTheme="minorHAnsi" w:cstheme="minorHAnsi"/>
                <w:highlight w:val="yellow"/>
              </w:rPr>
              <w:t>.2024</w:t>
            </w:r>
            <w:r w:rsidR="004435F0" w:rsidRPr="004435F0">
              <w:rPr>
                <w:rFonts w:asciiTheme="minorHAnsi" w:hAnsiTheme="minorHAnsi" w:cstheme="minorHAnsi"/>
                <w:highlight w:val="yellow"/>
              </w:rPr>
              <w:t xml:space="preserve"> </w:t>
            </w:r>
            <w:r w:rsidR="004C55C4" w:rsidRPr="004435F0">
              <w:rPr>
                <w:rFonts w:asciiTheme="minorHAnsi" w:hAnsiTheme="minorHAnsi" w:cstheme="minorHAnsi"/>
                <w:highlight w:val="yellow"/>
              </w:rPr>
              <w:t>(</w:t>
            </w:r>
            <w:r w:rsidRPr="004435F0">
              <w:rPr>
                <w:rFonts w:asciiTheme="minorHAnsi" w:hAnsiTheme="minorHAnsi" w:cstheme="minorHAnsi"/>
                <w:highlight w:val="yellow"/>
              </w:rPr>
              <w:t>Tender submission date</w:t>
            </w:r>
            <w:r w:rsidR="004C55C4" w:rsidRPr="004435F0">
              <w:rPr>
                <w:rFonts w:asciiTheme="minorHAnsi" w:hAnsiTheme="minorHAnsi" w:cstheme="minorHAnsi"/>
                <w:highlight w:val="yellow"/>
              </w:rPr>
              <w:t>)</w:t>
            </w:r>
            <w:r w:rsidRPr="004435F0">
              <w:rPr>
                <w:rFonts w:asciiTheme="minorHAnsi" w:hAnsiTheme="minorHAnsi" w:cstheme="minorHAnsi"/>
                <w:highlight w:val="yellow"/>
              </w:rPr>
              <w:t>.</w:t>
            </w:r>
          </w:p>
        </w:tc>
      </w:tr>
      <w:tr w:rsidR="00F6051F" w:rsidRPr="0086023F" w14:paraId="1478BB2D" w14:textId="77777777" w:rsidTr="004C55C4">
        <w:tc>
          <w:tcPr>
            <w:tcW w:w="821" w:type="dxa"/>
          </w:tcPr>
          <w:p w14:paraId="2541EC2A" w14:textId="1E85A013" w:rsidR="00F6051F" w:rsidRPr="0086023F" w:rsidRDefault="00F6051F" w:rsidP="000F1A90">
            <w:pPr>
              <w:rPr>
                <w:rFonts w:asciiTheme="minorHAnsi" w:hAnsiTheme="minorHAnsi" w:cstheme="minorHAnsi"/>
              </w:rPr>
            </w:pPr>
            <w:r w:rsidRPr="0086023F">
              <w:rPr>
                <w:rFonts w:asciiTheme="minorHAnsi" w:hAnsiTheme="minorHAnsi" w:cstheme="minorHAnsi"/>
              </w:rPr>
              <w:t>15</w:t>
            </w:r>
          </w:p>
        </w:tc>
        <w:tc>
          <w:tcPr>
            <w:tcW w:w="2551" w:type="dxa"/>
          </w:tcPr>
          <w:p w14:paraId="6D0DC6A5" w14:textId="42161EFF" w:rsidR="00F6051F" w:rsidRPr="0086023F" w:rsidRDefault="00F6051F" w:rsidP="000F1A90">
            <w:pPr>
              <w:rPr>
                <w:rFonts w:asciiTheme="minorHAnsi" w:hAnsiTheme="minorHAnsi" w:cstheme="minorHAnsi"/>
              </w:rPr>
            </w:pPr>
            <w:r w:rsidRPr="0086023F">
              <w:rPr>
                <w:rFonts w:asciiTheme="minorHAnsi" w:hAnsiTheme="minorHAnsi" w:cstheme="minorHAnsi"/>
              </w:rPr>
              <w:t>ITB 9.3(q)</w:t>
            </w:r>
          </w:p>
        </w:tc>
        <w:tc>
          <w:tcPr>
            <w:tcW w:w="6709" w:type="dxa"/>
          </w:tcPr>
          <w:p w14:paraId="0B30CA74" w14:textId="77777777" w:rsidR="00F6051F" w:rsidRPr="0086023F" w:rsidRDefault="00F6051F" w:rsidP="00F6051F">
            <w:pPr>
              <w:jc w:val="both"/>
              <w:rPr>
                <w:rFonts w:asciiTheme="minorHAnsi" w:hAnsiTheme="minorHAnsi" w:cstheme="minorHAnsi"/>
                <w:b/>
                <w:bCs/>
              </w:rPr>
            </w:pPr>
            <w:r w:rsidRPr="0086023F">
              <w:rPr>
                <w:rFonts w:asciiTheme="minorHAnsi" w:hAnsiTheme="minorHAnsi" w:cstheme="minorHAnsi"/>
                <w:b/>
                <w:bCs/>
              </w:rPr>
              <w:t>Replace ITB 9.3(q) with the following:</w:t>
            </w:r>
          </w:p>
          <w:p w14:paraId="69D3754B" w14:textId="77777777" w:rsidR="00F6051F" w:rsidRPr="0086023F" w:rsidRDefault="00F6051F" w:rsidP="00F6051F">
            <w:pPr>
              <w:jc w:val="both"/>
              <w:rPr>
                <w:rFonts w:asciiTheme="minorHAnsi" w:hAnsiTheme="minorHAnsi" w:cstheme="minorHAnsi"/>
              </w:rPr>
            </w:pPr>
          </w:p>
          <w:p w14:paraId="70479E14" w14:textId="77777777" w:rsidR="00F6051F" w:rsidRPr="0086023F" w:rsidRDefault="00F6051F" w:rsidP="00F6051F">
            <w:pPr>
              <w:jc w:val="both"/>
              <w:rPr>
                <w:rFonts w:asciiTheme="minorHAnsi" w:hAnsiTheme="minorHAnsi" w:cstheme="minorHAnsi"/>
              </w:rPr>
            </w:pPr>
            <w:r w:rsidRPr="00A61328">
              <w:rPr>
                <w:rFonts w:asciiTheme="minorHAnsi" w:hAnsiTheme="minorHAnsi" w:cstheme="minorHAnsi"/>
                <w:b/>
                <w:bCs/>
              </w:rPr>
              <w:t>Attachment 16:</w:t>
            </w:r>
            <w:r w:rsidRPr="0086023F">
              <w:rPr>
                <w:rFonts w:asciiTheme="minorHAnsi" w:hAnsiTheme="minorHAnsi" w:cstheme="minorHAnsi"/>
              </w:rPr>
              <w:t xml:space="preserve"> Additional Information (uploading of Scanned Copy, as applicable)</w:t>
            </w:r>
          </w:p>
          <w:p w14:paraId="06884B52" w14:textId="77777777" w:rsidR="00F6051F" w:rsidRPr="0086023F" w:rsidRDefault="00F6051F" w:rsidP="00F6051F">
            <w:pPr>
              <w:jc w:val="both"/>
              <w:rPr>
                <w:rFonts w:asciiTheme="minorHAnsi" w:hAnsiTheme="minorHAnsi" w:cstheme="minorHAnsi"/>
              </w:rPr>
            </w:pPr>
          </w:p>
          <w:p w14:paraId="35BE4B8D" w14:textId="782AAA2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Certificate from their Banker(s) (as per prescribed formats in </w:t>
            </w:r>
            <w:r w:rsidRPr="00A61328">
              <w:rPr>
                <w:rFonts w:asciiTheme="minorHAnsi" w:hAnsiTheme="minorHAnsi" w:cstheme="minorHAnsi"/>
                <w:b/>
                <w:bCs/>
              </w:rPr>
              <w:t>Form 16, Section-VI:</w:t>
            </w:r>
            <w:r w:rsidRPr="0086023F">
              <w:rPr>
                <w:rFonts w:asciiTheme="minorHAnsi" w:hAnsiTheme="minorHAnsi" w:cstheme="minorHAnsi"/>
              </w:rPr>
              <w:t xml:space="preserve"> </w:t>
            </w:r>
            <w:r w:rsidRPr="00095B66">
              <w:rPr>
                <w:rFonts w:asciiTheme="minorHAnsi" w:hAnsiTheme="minorHAnsi" w:cstheme="minorHAnsi"/>
                <w:b/>
                <w:bCs/>
              </w:rPr>
              <w:t>Sample Forms and Procedures</w:t>
            </w:r>
            <w:r w:rsidRPr="0086023F">
              <w:rPr>
                <w:rFonts w:asciiTheme="minorHAnsi" w:hAnsiTheme="minorHAnsi" w:cstheme="minorHAnsi"/>
              </w:rPr>
              <w:t xml:space="preserve">) indicating various fund based/non-fund-based limits sanctioned to the Bidder and the extent of utilization as on date. Such certificate should have been issued not earlier than </w:t>
            </w:r>
            <w:r w:rsidR="003116C0" w:rsidRPr="003A533E">
              <w:rPr>
                <w:rFonts w:asciiTheme="minorHAnsi" w:hAnsiTheme="minorHAnsi" w:cstheme="minorHAnsi"/>
              </w:rPr>
              <w:t>one</w:t>
            </w:r>
            <w:r w:rsidR="003116C0">
              <w:rPr>
                <w:rFonts w:asciiTheme="minorHAnsi" w:hAnsiTheme="minorHAnsi" w:cstheme="minorHAnsi"/>
              </w:rPr>
              <w:t xml:space="preserve"> </w:t>
            </w:r>
            <w:r w:rsidRPr="0086023F">
              <w:rPr>
                <w:rFonts w:asciiTheme="minorHAnsi" w:hAnsiTheme="minorHAnsi" w:cstheme="minorHAnsi"/>
              </w:rPr>
              <w:t>month prior to the date of bid opening. Wherever necessary the Employer may make queries with the Bidder’s Bankers.</w:t>
            </w:r>
          </w:p>
          <w:p w14:paraId="606533FE" w14:textId="77777777" w:rsidR="00F6051F" w:rsidRPr="0086023F" w:rsidRDefault="00F6051F" w:rsidP="00F6051F">
            <w:pPr>
              <w:jc w:val="both"/>
              <w:rPr>
                <w:rFonts w:asciiTheme="minorHAnsi" w:hAnsiTheme="minorHAnsi" w:cstheme="minorHAnsi"/>
              </w:rPr>
            </w:pPr>
          </w:p>
          <w:p w14:paraId="5D8E7D7D" w14:textId="1AB34C1D"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(ii)</w:t>
            </w:r>
            <w:r w:rsidRPr="0086023F">
              <w:rPr>
                <w:rFonts w:asciiTheme="minorHAnsi" w:hAnsiTheme="minorHAnsi" w:cstheme="minorHAnsi"/>
              </w:rPr>
              <w:t xml:space="preserve"> </w:t>
            </w:r>
            <w:r w:rsidR="004C55C4" w:rsidRPr="0086023F">
              <w:rPr>
                <w:rFonts w:asciiTheme="minorHAnsi" w:hAnsiTheme="minorHAnsi" w:cstheme="minorHAnsi"/>
              </w:rPr>
              <w:t xml:space="preserve">Detailed information regarding previous transgressions of Integrity Pact that occurred in the </w:t>
            </w:r>
            <w:r w:rsidR="004C55C4" w:rsidRPr="00B0765B">
              <w:rPr>
                <w:rFonts w:asciiTheme="minorHAnsi" w:hAnsiTheme="minorHAnsi" w:cstheme="minorHAnsi"/>
              </w:rPr>
              <w:t>last 10 years</w:t>
            </w:r>
            <w:r w:rsidR="004C55C4" w:rsidRPr="0086023F">
              <w:rPr>
                <w:rFonts w:asciiTheme="minorHAnsi" w:hAnsiTheme="minorHAnsi" w:cstheme="minorHAnsi"/>
              </w:rPr>
              <w:t xml:space="preserve"> with any other Public Sector Undertaking or Government Department or any other Company, in any </w:t>
            </w:r>
            <w:r w:rsidR="004C55C4" w:rsidRPr="003A533E">
              <w:rPr>
                <w:rFonts w:asciiTheme="minorHAnsi" w:hAnsiTheme="minorHAnsi" w:cstheme="minorHAnsi"/>
              </w:rPr>
              <w:t xml:space="preserve">State/ other </w:t>
            </w:r>
            <w:r w:rsidR="004C55C4" w:rsidRPr="007933D4">
              <w:rPr>
                <w:rFonts w:asciiTheme="minorHAnsi" w:hAnsiTheme="minorHAnsi" w:cstheme="minorHAnsi"/>
              </w:rPr>
              <w:t>country.</w:t>
            </w:r>
          </w:p>
          <w:p w14:paraId="3E7100F2" w14:textId="77777777" w:rsidR="00F6051F" w:rsidRPr="0086023F" w:rsidRDefault="00F6051F" w:rsidP="00F6051F">
            <w:pPr>
              <w:jc w:val="both"/>
              <w:rPr>
                <w:rFonts w:asciiTheme="minorHAnsi" w:hAnsiTheme="minorHAnsi" w:cstheme="minorHAnsi"/>
              </w:rPr>
            </w:pPr>
          </w:p>
          <w:p w14:paraId="455587AA" w14:textId="67851955"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w:t>
            </w:r>
            <w:r w:rsidR="00CC706F">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w:t>
            </w:r>
            <w:r w:rsidR="004C55C4" w:rsidRPr="0086023F">
              <w:rPr>
                <w:rFonts w:asciiTheme="minorHAnsi" w:hAnsiTheme="minorHAnsi" w:cstheme="minorHAnsi"/>
              </w:rPr>
              <w:t>Any other information which the Bidder intends to furnish.</w:t>
            </w:r>
          </w:p>
          <w:p w14:paraId="7D424E55" w14:textId="77777777" w:rsidR="00F6051F" w:rsidRPr="0086023F" w:rsidRDefault="00F6051F" w:rsidP="00F6051F">
            <w:pPr>
              <w:jc w:val="both"/>
              <w:rPr>
                <w:rFonts w:asciiTheme="minorHAnsi" w:hAnsiTheme="minorHAnsi" w:cstheme="minorHAnsi"/>
              </w:rPr>
            </w:pPr>
          </w:p>
          <w:p w14:paraId="73C42151" w14:textId="7829AEF0"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r w:rsidR="00CC706F">
              <w:rPr>
                <w:rFonts w:asciiTheme="minorHAnsi" w:hAnsiTheme="minorHAnsi" w:cstheme="minorHAnsi"/>
                <w:b/>
                <w:bCs/>
              </w:rPr>
              <w:t>i</w:t>
            </w: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Bidder shall submit a monthly cash flow projection for execution of the contract having regard to implementation schedule. Bidder should indicate how funding gap in each month is proposed to be met.</w:t>
            </w:r>
          </w:p>
          <w:p w14:paraId="463F05CE" w14:textId="77777777" w:rsidR="00F6051F" w:rsidRPr="0086023F" w:rsidRDefault="00F6051F" w:rsidP="00F6051F">
            <w:pPr>
              <w:jc w:val="both"/>
              <w:rPr>
                <w:rFonts w:asciiTheme="minorHAnsi" w:hAnsiTheme="minorHAnsi" w:cstheme="minorHAnsi"/>
              </w:rPr>
            </w:pPr>
          </w:p>
          <w:p w14:paraId="17D0ACEC" w14:textId="72291DF4"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 xml:space="preserve">To be qualified for award, bidders shall provide evidence satisfactory </w:t>
            </w:r>
            <w:r w:rsidR="004C55C4" w:rsidRPr="0086023F">
              <w:rPr>
                <w:rFonts w:asciiTheme="minorHAnsi" w:hAnsiTheme="minorHAnsi" w:cstheme="minorHAnsi"/>
              </w:rPr>
              <w:lastRenderedPageBreak/>
              <w:t>to the employer of their capability and adequacy of resources to carry out the contract effectively. Bids shall include the following information</w:t>
            </w:r>
          </w:p>
          <w:p w14:paraId="3B869394" w14:textId="77777777" w:rsidR="00F6051F" w:rsidRPr="0086023F" w:rsidRDefault="00F6051F" w:rsidP="00F6051F">
            <w:pPr>
              <w:jc w:val="both"/>
              <w:rPr>
                <w:rFonts w:asciiTheme="minorHAnsi" w:hAnsiTheme="minorHAnsi" w:cstheme="minorHAnsi"/>
              </w:rPr>
            </w:pPr>
          </w:p>
          <w:p w14:paraId="34D8774C" w14:textId="67582F76"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The qualification and experience of key personnel proposed for carrying out the work.</w:t>
            </w:r>
          </w:p>
          <w:p w14:paraId="6F6572FA" w14:textId="77777777" w:rsidR="00F6051F" w:rsidRPr="0086023F" w:rsidRDefault="00F6051F" w:rsidP="00F6051F">
            <w:pPr>
              <w:jc w:val="both"/>
              <w:rPr>
                <w:rFonts w:asciiTheme="minorHAnsi" w:hAnsiTheme="minorHAnsi" w:cstheme="minorHAnsi"/>
              </w:rPr>
            </w:pPr>
          </w:p>
          <w:p w14:paraId="21F8CEE4" w14:textId="5011216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w:t>
            </w:r>
            <w:r w:rsidRPr="005F3296">
              <w:rPr>
                <w:rFonts w:asciiTheme="minorHAnsi" w:hAnsiTheme="minorHAnsi" w:cstheme="minorHAnsi"/>
              </w:rPr>
              <w:t>Proposal for subcontracting elements of the supply of materials amounting to more than 10% of the Bid Price for each element;</w:t>
            </w:r>
          </w:p>
          <w:p w14:paraId="7FEAE989" w14:textId="77777777" w:rsidR="00F6051F" w:rsidRPr="0086023F" w:rsidRDefault="00F6051F" w:rsidP="00F6051F">
            <w:pPr>
              <w:jc w:val="both"/>
              <w:rPr>
                <w:rFonts w:asciiTheme="minorHAnsi" w:hAnsiTheme="minorHAnsi" w:cstheme="minorHAnsi"/>
              </w:rPr>
            </w:pPr>
          </w:p>
          <w:p w14:paraId="448A9B68" w14:textId="720E2780" w:rsidR="00F6051F" w:rsidRPr="005F3296" w:rsidRDefault="00F6051F" w:rsidP="00F6051F">
            <w:pPr>
              <w:jc w:val="both"/>
              <w:rPr>
                <w:rFonts w:asciiTheme="minorHAnsi" w:hAnsiTheme="minorHAnsi" w:cstheme="minorHAnsi"/>
              </w:rPr>
            </w:pPr>
            <w:r w:rsidRPr="005F3296">
              <w:rPr>
                <w:rFonts w:asciiTheme="minorHAnsi" w:hAnsiTheme="minorHAnsi" w:cstheme="minorHAnsi"/>
              </w:rPr>
              <w:t>Scanned copy of above documents shall be uploaded (refer para 15.4 below).</w:t>
            </w:r>
          </w:p>
        </w:tc>
      </w:tr>
      <w:tr w:rsidR="00F6051F" w:rsidRPr="0086023F" w14:paraId="3F81725E" w14:textId="77777777" w:rsidTr="004C55C4">
        <w:tc>
          <w:tcPr>
            <w:tcW w:w="821" w:type="dxa"/>
          </w:tcPr>
          <w:p w14:paraId="064A07A7" w14:textId="4DB6C11E" w:rsidR="00F6051F" w:rsidRPr="0086023F" w:rsidRDefault="00F6051F" w:rsidP="000F1A90">
            <w:pPr>
              <w:rPr>
                <w:rFonts w:asciiTheme="minorHAnsi" w:hAnsiTheme="minorHAnsi" w:cstheme="minorHAnsi"/>
              </w:rPr>
            </w:pPr>
            <w:r w:rsidRPr="0086023F">
              <w:rPr>
                <w:rFonts w:asciiTheme="minorHAnsi" w:hAnsiTheme="minorHAnsi" w:cstheme="minorHAnsi"/>
              </w:rPr>
              <w:lastRenderedPageBreak/>
              <w:t>16</w:t>
            </w:r>
          </w:p>
        </w:tc>
        <w:tc>
          <w:tcPr>
            <w:tcW w:w="2551" w:type="dxa"/>
          </w:tcPr>
          <w:p w14:paraId="61144E6F" w14:textId="07BD3BEF" w:rsidR="00F6051F" w:rsidRPr="0086023F" w:rsidRDefault="00F6051F" w:rsidP="000F1A90">
            <w:pPr>
              <w:rPr>
                <w:rFonts w:asciiTheme="minorHAnsi" w:hAnsiTheme="minorHAnsi" w:cstheme="minorHAnsi"/>
              </w:rPr>
            </w:pPr>
            <w:r w:rsidRPr="0086023F">
              <w:rPr>
                <w:rFonts w:asciiTheme="minorHAnsi" w:hAnsiTheme="minorHAnsi" w:cstheme="minorHAnsi"/>
              </w:rPr>
              <w:t>ITB 9.3(s)</w:t>
            </w:r>
          </w:p>
        </w:tc>
        <w:tc>
          <w:tcPr>
            <w:tcW w:w="6709" w:type="dxa"/>
          </w:tcPr>
          <w:p w14:paraId="4442046D" w14:textId="742D17F4"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Attachment 18: Safety Pact (submission of Hard Copy in ‘Original’) with the following</w:t>
            </w:r>
            <w:r w:rsidR="00EB50DD">
              <w:rPr>
                <w:rFonts w:asciiTheme="minorHAnsi" w:hAnsiTheme="minorHAnsi" w:cstheme="minorHAnsi"/>
                <w:b/>
                <w:bCs/>
              </w:rPr>
              <w:t>.</w:t>
            </w:r>
          </w:p>
          <w:p w14:paraId="33B09833" w14:textId="1B8B3193" w:rsidR="00F6051F" w:rsidRPr="00EB50DD" w:rsidRDefault="00EB50DD" w:rsidP="00F6051F">
            <w:pPr>
              <w:rPr>
                <w:rFonts w:asciiTheme="minorHAnsi" w:hAnsiTheme="minorHAnsi" w:cstheme="minorHAnsi"/>
              </w:rPr>
            </w:pPr>
            <w:r w:rsidRPr="00EB50DD">
              <w:rPr>
                <w:rFonts w:asciiTheme="minorHAnsi" w:hAnsiTheme="minorHAnsi" w:cstheme="minorHAnsi"/>
              </w:rPr>
              <w:t>(</w:t>
            </w:r>
            <w:r w:rsidRPr="00EB50DD">
              <w:rPr>
                <w:rFonts w:asciiTheme="minorHAnsi" w:hAnsiTheme="minorHAnsi" w:cstheme="minorHAnsi"/>
                <w:b/>
                <w:bCs/>
              </w:rPr>
              <w:t>Form is provided in Section - VI -Forms and Procedures</w:t>
            </w:r>
            <w:r w:rsidRPr="00EB50DD">
              <w:rPr>
                <w:rFonts w:asciiTheme="minorHAnsi" w:hAnsiTheme="minorHAnsi" w:cstheme="minorHAnsi"/>
              </w:rPr>
              <w:t>)</w:t>
            </w:r>
          </w:p>
          <w:p w14:paraId="6311DE13" w14:textId="1AC7B5B6" w:rsidR="00F6051F" w:rsidRPr="0086023F" w:rsidRDefault="00F6051F" w:rsidP="00F6051F">
            <w:pPr>
              <w:jc w:val="both"/>
              <w:rPr>
                <w:rFonts w:asciiTheme="minorHAnsi" w:hAnsiTheme="minorHAnsi" w:cstheme="minorHAnsi"/>
                <w:b/>
                <w:bCs/>
              </w:rPr>
            </w:pPr>
            <w:r w:rsidRPr="005F3296">
              <w:rPr>
                <w:rFonts w:asciiTheme="minorHAnsi" w:hAnsiTheme="minorHAnsi" w:cstheme="minorHAnsi"/>
              </w:rPr>
              <w:t xml:space="preserve">The required Safety Pact is </w:t>
            </w:r>
            <w:r w:rsidRPr="005F3296">
              <w:rPr>
                <w:rFonts w:asciiTheme="minorHAnsi" w:hAnsiTheme="minorHAnsi" w:cstheme="minorHAnsi"/>
                <w:b/>
                <w:bCs/>
              </w:rPr>
              <w:t xml:space="preserve">Attachment 18- Safety Pact </w:t>
            </w:r>
            <w:r w:rsidRPr="005F3296">
              <w:rPr>
                <w:rFonts w:asciiTheme="minorHAnsi" w:hAnsiTheme="minorHAnsi" w:cstheme="minorHAnsi"/>
              </w:rPr>
              <w:t>in the file Attachment (</w:t>
            </w:r>
            <w:r w:rsidR="003450A0" w:rsidRPr="00DB5788">
              <w:rPr>
                <w:rFonts w:ascii="Times New Roman" w:hAnsi="Times New Roman" w:cs="Times New Roman"/>
                <w:b/>
                <w:bCs/>
              </w:rPr>
              <w:t>Vol-III_03-Attachment-18-SAFETY PACT</w:t>
            </w:r>
            <w:r w:rsidRPr="005F3296">
              <w:rPr>
                <w:rFonts w:asciiTheme="minorHAnsi" w:hAnsiTheme="minorHAnsi" w:cstheme="minorHAnsi"/>
              </w:rPr>
              <w:t xml:space="preserve">). Bidders shall take print out in two copies discussed above and as explained in the </w:t>
            </w:r>
            <w:r w:rsidRPr="005F3296">
              <w:rPr>
                <w:rFonts w:asciiTheme="minorHAnsi" w:hAnsiTheme="minorHAnsi" w:cstheme="minorHAnsi"/>
                <w:b/>
                <w:bCs/>
              </w:rPr>
              <w:t>Attachment 18- Safety Pact</w:t>
            </w:r>
            <w:r w:rsidRPr="005F3296">
              <w:rPr>
                <w:rFonts w:asciiTheme="minorHAnsi" w:hAnsiTheme="minorHAnsi" w:cstheme="minorHAnsi"/>
              </w:rPr>
              <w:t>.</w:t>
            </w:r>
          </w:p>
        </w:tc>
      </w:tr>
      <w:tr w:rsidR="00F6051F" w:rsidRPr="0086023F" w14:paraId="0FEDB8C2" w14:textId="77777777" w:rsidTr="004C55C4">
        <w:tc>
          <w:tcPr>
            <w:tcW w:w="821" w:type="dxa"/>
          </w:tcPr>
          <w:p w14:paraId="5851FFCC" w14:textId="4F9D0FA4" w:rsidR="00F6051F" w:rsidRPr="0086023F" w:rsidRDefault="00B51BDD" w:rsidP="000F1A90">
            <w:pPr>
              <w:rPr>
                <w:rFonts w:asciiTheme="minorHAnsi" w:hAnsiTheme="minorHAnsi" w:cstheme="minorHAnsi"/>
              </w:rPr>
            </w:pPr>
            <w:r w:rsidRPr="0086023F">
              <w:rPr>
                <w:rFonts w:asciiTheme="minorHAnsi" w:hAnsiTheme="minorHAnsi" w:cstheme="minorHAnsi"/>
              </w:rPr>
              <w:t>1</w:t>
            </w:r>
            <w:r w:rsidR="00396AE2">
              <w:rPr>
                <w:rFonts w:asciiTheme="minorHAnsi" w:hAnsiTheme="minorHAnsi" w:cstheme="minorHAnsi"/>
              </w:rPr>
              <w:t>7</w:t>
            </w:r>
          </w:p>
        </w:tc>
        <w:tc>
          <w:tcPr>
            <w:tcW w:w="2551" w:type="dxa"/>
          </w:tcPr>
          <w:p w14:paraId="5CCF20B4" w14:textId="5537B480" w:rsidR="00F6051F" w:rsidRPr="0086023F" w:rsidRDefault="00B51BDD" w:rsidP="000F1A90">
            <w:pPr>
              <w:rPr>
                <w:rFonts w:asciiTheme="minorHAnsi" w:hAnsiTheme="minorHAnsi" w:cstheme="minorHAnsi"/>
              </w:rPr>
            </w:pPr>
            <w:r w:rsidRPr="0086023F">
              <w:rPr>
                <w:rFonts w:asciiTheme="minorHAnsi" w:hAnsiTheme="minorHAnsi" w:cstheme="minorHAnsi"/>
              </w:rPr>
              <w:t>ITB 13.1</w:t>
            </w:r>
          </w:p>
        </w:tc>
        <w:tc>
          <w:tcPr>
            <w:tcW w:w="6709" w:type="dxa"/>
          </w:tcPr>
          <w:p w14:paraId="1F342107"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13.1</w:t>
            </w:r>
          </w:p>
          <w:p w14:paraId="1126934D" w14:textId="338B2044" w:rsidR="00F6051F" w:rsidRPr="0086023F" w:rsidRDefault="00B51BDD" w:rsidP="00B51BDD">
            <w:pPr>
              <w:jc w:val="both"/>
              <w:rPr>
                <w:rFonts w:asciiTheme="minorHAnsi" w:hAnsiTheme="minorHAnsi" w:cstheme="minorHAnsi"/>
                <w:b/>
                <w:bCs/>
              </w:rPr>
            </w:pPr>
            <w:r w:rsidRPr="0086023F">
              <w:rPr>
                <w:rFonts w:asciiTheme="minorHAnsi" w:hAnsiTheme="minorHAnsi" w:cstheme="minorHAnsi"/>
              </w:rPr>
              <w:t xml:space="preserve">The amount of Bid Security </w:t>
            </w:r>
            <w:r w:rsidR="00B65E43" w:rsidRPr="004C33D8">
              <w:rPr>
                <w:rFonts w:asciiTheme="minorHAnsi" w:hAnsiTheme="minorHAnsi" w:cstheme="minorHAnsi"/>
              </w:rPr>
              <w:t xml:space="preserve">(EMD) </w:t>
            </w:r>
            <w:r w:rsidRPr="0086023F">
              <w:rPr>
                <w:rFonts w:asciiTheme="minorHAnsi" w:hAnsiTheme="minorHAnsi" w:cstheme="minorHAnsi"/>
              </w:rPr>
              <w:t xml:space="preserve">is INR </w:t>
            </w:r>
            <w:r w:rsidR="007C609B" w:rsidRPr="00B67F47">
              <w:rPr>
                <w:rFonts w:ascii="Times New Roman" w:hAnsi="Times New Roman" w:cs="Times New Roman"/>
                <w:b/>
              </w:rPr>
              <w:t xml:space="preserve">₹  </w:t>
            </w:r>
            <w:r w:rsidR="00BA1FD1">
              <w:rPr>
                <w:rFonts w:ascii="Times New Roman" w:hAnsi="Times New Roman" w:cs="Times New Roman"/>
                <w:u w:color="C00000"/>
              </w:rPr>
              <w:t>1,15,56,367.00</w:t>
            </w:r>
            <w:r w:rsidR="007C609B" w:rsidRPr="00724268">
              <w:rPr>
                <w:rFonts w:ascii="Times New Roman" w:hAnsi="Times New Roman" w:cs="Times New Roman"/>
              </w:rPr>
              <w:t>/-</w:t>
            </w:r>
          </w:p>
        </w:tc>
      </w:tr>
      <w:tr w:rsidR="00F6051F" w:rsidRPr="0086023F" w14:paraId="1B928635" w14:textId="77777777" w:rsidTr="004C55C4">
        <w:tc>
          <w:tcPr>
            <w:tcW w:w="821" w:type="dxa"/>
          </w:tcPr>
          <w:p w14:paraId="52A5D2A8" w14:textId="53480C9D" w:rsidR="00F6051F" w:rsidRPr="0086023F" w:rsidRDefault="00396AE2" w:rsidP="000F1A90">
            <w:pPr>
              <w:rPr>
                <w:rFonts w:asciiTheme="minorHAnsi" w:hAnsiTheme="minorHAnsi" w:cstheme="minorHAnsi"/>
              </w:rPr>
            </w:pPr>
            <w:r>
              <w:rPr>
                <w:rFonts w:asciiTheme="minorHAnsi" w:hAnsiTheme="minorHAnsi" w:cstheme="minorHAnsi"/>
              </w:rPr>
              <w:t>18</w:t>
            </w:r>
          </w:p>
        </w:tc>
        <w:tc>
          <w:tcPr>
            <w:tcW w:w="2551" w:type="dxa"/>
          </w:tcPr>
          <w:p w14:paraId="3E8F5AFC" w14:textId="620B8AD6" w:rsidR="00F6051F" w:rsidRPr="0086023F" w:rsidRDefault="00B51BDD" w:rsidP="000F1A90">
            <w:pPr>
              <w:rPr>
                <w:rFonts w:asciiTheme="minorHAnsi" w:hAnsiTheme="minorHAnsi" w:cstheme="minorHAnsi"/>
              </w:rPr>
            </w:pPr>
            <w:r w:rsidRPr="0086023F">
              <w:rPr>
                <w:rFonts w:asciiTheme="minorHAnsi" w:hAnsiTheme="minorHAnsi" w:cstheme="minorHAnsi"/>
              </w:rPr>
              <w:t>ITB 13.2</w:t>
            </w:r>
          </w:p>
        </w:tc>
        <w:tc>
          <w:tcPr>
            <w:tcW w:w="6709" w:type="dxa"/>
          </w:tcPr>
          <w:p w14:paraId="137E3DF5"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13.2</w:t>
            </w:r>
          </w:p>
          <w:p w14:paraId="754D7AA9" w14:textId="3948E0E5" w:rsidR="00F6051F" w:rsidRPr="004C33D8" w:rsidRDefault="00555784" w:rsidP="00B51BDD">
            <w:pPr>
              <w:jc w:val="both"/>
              <w:rPr>
                <w:rFonts w:asciiTheme="minorHAnsi" w:hAnsiTheme="minorHAnsi" w:cstheme="minorHAnsi"/>
              </w:rPr>
            </w:pPr>
            <w:r>
              <w:rPr>
                <w:rFonts w:asciiTheme="minorHAnsi" w:hAnsiTheme="minorHAnsi" w:cstheme="minorHAnsi"/>
              </w:rPr>
              <w:t>&gt;</w:t>
            </w:r>
            <w:r w:rsidR="00B51BDD" w:rsidRPr="004C33D8">
              <w:rPr>
                <w:rFonts w:asciiTheme="minorHAnsi" w:hAnsiTheme="minorHAnsi" w:cstheme="minorHAnsi"/>
              </w:rPr>
              <w:t xml:space="preserve">The Bid Security shall be in </w:t>
            </w:r>
            <w:proofErr w:type="spellStart"/>
            <w:r w:rsidR="00B51BDD" w:rsidRPr="004C33D8">
              <w:rPr>
                <w:rFonts w:asciiTheme="minorHAnsi" w:hAnsiTheme="minorHAnsi" w:cstheme="minorHAnsi"/>
              </w:rPr>
              <w:t>favour</w:t>
            </w:r>
            <w:proofErr w:type="spellEnd"/>
            <w:r w:rsidR="00B51BDD" w:rsidRPr="004C33D8">
              <w:rPr>
                <w:rFonts w:asciiTheme="minorHAnsi" w:hAnsiTheme="minorHAnsi" w:cstheme="minorHAnsi"/>
              </w:rPr>
              <w:t xml:space="preserve"> of Odisha Power Transmission Corporation Limited payable at Bhubaneswar.</w:t>
            </w:r>
          </w:p>
          <w:p w14:paraId="4995130F" w14:textId="77777777" w:rsidR="005F3296" w:rsidRPr="004C33D8" w:rsidRDefault="005F3296" w:rsidP="00B51BDD">
            <w:pPr>
              <w:jc w:val="both"/>
              <w:rPr>
                <w:rFonts w:asciiTheme="minorHAnsi" w:hAnsiTheme="minorHAnsi" w:cstheme="minorHAnsi"/>
              </w:rPr>
            </w:pPr>
          </w:p>
          <w:p w14:paraId="1A953466" w14:textId="77777777" w:rsidR="0048694A" w:rsidRDefault="00555784" w:rsidP="00B51BDD">
            <w:pPr>
              <w:jc w:val="both"/>
              <w:rPr>
                <w:rFonts w:asciiTheme="minorHAnsi" w:hAnsiTheme="minorHAnsi" w:cstheme="minorHAnsi"/>
              </w:rPr>
            </w:pPr>
            <w:r w:rsidRPr="004C33D8">
              <w:rPr>
                <w:rFonts w:asciiTheme="minorHAnsi" w:hAnsiTheme="minorHAnsi" w:cstheme="minorHAnsi"/>
              </w:rPr>
              <w:t>&gt;</w:t>
            </w:r>
            <w:r w:rsidR="0064763E" w:rsidRPr="004C33D8">
              <w:rPr>
                <w:rFonts w:asciiTheme="minorHAnsi" w:hAnsiTheme="minorHAnsi" w:cstheme="minorHAnsi"/>
              </w:rPr>
              <w:t xml:space="preserve">The Bid Security (in case of Bank Guarantee) shall </w:t>
            </w:r>
            <w:r w:rsidR="005F3296" w:rsidRPr="004C33D8">
              <w:rPr>
                <w:rFonts w:asciiTheme="minorHAnsi" w:hAnsiTheme="minorHAnsi" w:cstheme="minorHAnsi"/>
              </w:rPr>
              <w:t xml:space="preserve">initially </w:t>
            </w:r>
            <w:r w:rsidR="0064763E" w:rsidRPr="004C33D8">
              <w:rPr>
                <w:rFonts w:asciiTheme="minorHAnsi" w:hAnsiTheme="minorHAnsi" w:cstheme="minorHAnsi"/>
              </w:rPr>
              <w:t xml:space="preserve">be valid for a period of </w:t>
            </w:r>
            <w:r w:rsidR="0064763E" w:rsidRPr="00CC706F">
              <w:rPr>
                <w:rFonts w:asciiTheme="minorHAnsi" w:hAnsiTheme="minorHAnsi" w:cstheme="minorHAnsi"/>
                <w:b/>
                <w:bCs/>
              </w:rPr>
              <w:t>240 (two hundred forty) days</w:t>
            </w:r>
            <w:r w:rsidR="00B03BC3" w:rsidRPr="004C33D8">
              <w:rPr>
                <w:rFonts w:asciiTheme="minorHAnsi" w:hAnsiTheme="minorHAnsi" w:cstheme="minorHAnsi"/>
              </w:rPr>
              <w:t xml:space="preserve"> from the date of </w:t>
            </w:r>
            <w:r w:rsidR="00395914" w:rsidRPr="004C33D8">
              <w:rPr>
                <w:rFonts w:asciiTheme="minorHAnsi" w:hAnsiTheme="minorHAnsi" w:cstheme="minorHAnsi"/>
              </w:rPr>
              <w:t>bid opening</w:t>
            </w:r>
            <w:r w:rsidR="00952FA2" w:rsidRPr="004C33D8">
              <w:rPr>
                <w:rFonts w:asciiTheme="minorHAnsi" w:hAnsiTheme="minorHAnsi" w:cstheme="minorHAnsi"/>
              </w:rPr>
              <w:t xml:space="preserve"> and shall be extended by the bidder if required.</w:t>
            </w:r>
          </w:p>
          <w:p w14:paraId="6969F977" w14:textId="77777777" w:rsidR="0048694A" w:rsidRDefault="0048694A" w:rsidP="00B51BDD">
            <w:pPr>
              <w:jc w:val="both"/>
              <w:rPr>
                <w:rFonts w:asciiTheme="minorHAnsi" w:hAnsiTheme="minorHAnsi" w:cstheme="minorHAnsi"/>
              </w:rPr>
            </w:pPr>
          </w:p>
          <w:p w14:paraId="1CA25B3A" w14:textId="3EB14BF7" w:rsidR="0064763E" w:rsidRPr="0086023F" w:rsidRDefault="0048694A" w:rsidP="00B51BDD">
            <w:pPr>
              <w:jc w:val="both"/>
              <w:rPr>
                <w:rFonts w:asciiTheme="minorHAnsi" w:hAnsiTheme="minorHAnsi" w:cstheme="minorHAnsi"/>
                <w:b/>
                <w:bCs/>
              </w:rPr>
            </w:pPr>
            <w:r w:rsidRPr="004C33D8">
              <w:rPr>
                <w:rFonts w:asciiTheme="minorHAnsi" w:hAnsiTheme="minorHAnsi" w:cstheme="minorHAnsi"/>
              </w:rPr>
              <w:t>&gt;</w:t>
            </w:r>
            <w:r w:rsidRPr="00392EED">
              <w:rPr>
                <w:rFonts w:asciiTheme="minorHAnsi" w:hAnsiTheme="minorHAnsi" w:cstheme="minorHAnsi"/>
              </w:rPr>
              <w:t>In case of JV, the Bid Security (EMD Bank Guarantee) shall be in the name of Lead Partner.</w:t>
            </w:r>
            <w:r w:rsidR="00952FA2" w:rsidRPr="004C33D8">
              <w:rPr>
                <w:rFonts w:asciiTheme="minorHAnsi" w:hAnsiTheme="minorHAnsi" w:cstheme="minorHAnsi"/>
              </w:rPr>
              <w:t xml:space="preserve"> </w:t>
            </w:r>
          </w:p>
        </w:tc>
      </w:tr>
      <w:tr w:rsidR="0064763E" w:rsidRPr="0086023F" w14:paraId="0523D3DC" w14:textId="77777777" w:rsidTr="004C55C4">
        <w:tc>
          <w:tcPr>
            <w:tcW w:w="821" w:type="dxa"/>
          </w:tcPr>
          <w:p w14:paraId="0F801FF4" w14:textId="14DC0B4F" w:rsidR="0064763E" w:rsidRPr="0086023F" w:rsidRDefault="00396AE2" w:rsidP="000F1A90">
            <w:pPr>
              <w:rPr>
                <w:rFonts w:asciiTheme="minorHAnsi" w:hAnsiTheme="minorHAnsi" w:cstheme="minorHAnsi"/>
              </w:rPr>
            </w:pPr>
            <w:r>
              <w:rPr>
                <w:rFonts w:asciiTheme="minorHAnsi" w:hAnsiTheme="minorHAnsi" w:cstheme="minorHAnsi"/>
              </w:rPr>
              <w:t>19</w:t>
            </w:r>
          </w:p>
        </w:tc>
        <w:tc>
          <w:tcPr>
            <w:tcW w:w="2551" w:type="dxa"/>
          </w:tcPr>
          <w:p w14:paraId="41569487" w14:textId="30D7E0D0" w:rsidR="0064763E" w:rsidRPr="0086023F" w:rsidRDefault="0064763E" w:rsidP="000F1A90">
            <w:pPr>
              <w:rPr>
                <w:rFonts w:asciiTheme="minorHAnsi" w:hAnsiTheme="minorHAnsi" w:cstheme="minorHAnsi"/>
              </w:rPr>
            </w:pPr>
            <w:r w:rsidRPr="0086023F">
              <w:rPr>
                <w:rFonts w:asciiTheme="minorHAnsi" w:hAnsiTheme="minorHAnsi" w:cstheme="minorHAnsi"/>
              </w:rPr>
              <w:t>ITB 1</w:t>
            </w:r>
            <w:r>
              <w:rPr>
                <w:rFonts w:asciiTheme="minorHAnsi" w:hAnsiTheme="minorHAnsi" w:cstheme="minorHAnsi"/>
              </w:rPr>
              <w:t>4</w:t>
            </w:r>
            <w:r w:rsidRPr="0086023F">
              <w:rPr>
                <w:rFonts w:asciiTheme="minorHAnsi" w:hAnsiTheme="minorHAnsi" w:cstheme="minorHAnsi"/>
              </w:rPr>
              <w:t>.1</w:t>
            </w:r>
          </w:p>
        </w:tc>
        <w:tc>
          <w:tcPr>
            <w:tcW w:w="6709" w:type="dxa"/>
          </w:tcPr>
          <w:p w14:paraId="39520F03" w14:textId="410E38D4" w:rsidR="0064763E" w:rsidRPr="0086023F" w:rsidRDefault="0064763E" w:rsidP="0064763E">
            <w:pPr>
              <w:rPr>
                <w:rFonts w:asciiTheme="minorHAnsi" w:hAnsiTheme="minorHAnsi" w:cstheme="minorHAnsi"/>
                <w:b/>
                <w:bCs/>
              </w:rPr>
            </w:pPr>
            <w:r w:rsidRPr="0086023F">
              <w:rPr>
                <w:rFonts w:asciiTheme="minorHAnsi" w:hAnsiTheme="minorHAnsi" w:cstheme="minorHAnsi"/>
                <w:b/>
                <w:bCs/>
              </w:rPr>
              <w:t xml:space="preserve">Supplementing Clause ITB </w:t>
            </w:r>
            <w:r>
              <w:rPr>
                <w:rFonts w:asciiTheme="minorHAnsi" w:hAnsiTheme="minorHAnsi" w:cstheme="minorHAnsi"/>
                <w:b/>
                <w:bCs/>
              </w:rPr>
              <w:t>14.1</w:t>
            </w:r>
          </w:p>
          <w:p w14:paraId="318CE46C" w14:textId="38A65D34" w:rsidR="0064763E" w:rsidRPr="0086023F" w:rsidRDefault="0064763E" w:rsidP="00B51BDD">
            <w:pPr>
              <w:rPr>
                <w:rFonts w:asciiTheme="minorHAnsi" w:hAnsiTheme="minorHAnsi" w:cstheme="minorHAnsi"/>
                <w:b/>
                <w:bCs/>
              </w:rPr>
            </w:pPr>
            <w:r w:rsidRPr="004C33D8">
              <w:rPr>
                <w:rFonts w:asciiTheme="minorHAnsi" w:hAnsiTheme="minorHAnsi" w:cstheme="minorHAnsi"/>
              </w:rPr>
              <w:t xml:space="preserve">Bids shall remain valid for the period of </w:t>
            </w:r>
            <w:r w:rsidRPr="004C33D8">
              <w:rPr>
                <w:rFonts w:asciiTheme="minorHAnsi" w:hAnsiTheme="minorHAnsi" w:cstheme="minorHAnsi"/>
                <w:b/>
                <w:bCs/>
              </w:rPr>
              <w:t>six (6) months (180 days)</w:t>
            </w:r>
            <w:r w:rsidRPr="004C33D8">
              <w:rPr>
                <w:rFonts w:asciiTheme="minorHAnsi" w:hAnsiTheme="minorHAnsi" w:cstheme="minorHAnsi"/>
              </w:rPr>
              <w:t xml:space="preserve"> after the date of opening of Techno - Commercial Part i.e. First Envelope, prescribed by the Employer.</w:t>
            </w:r>
          </w:p>
        </w:tc>
      </w:tr>
      <w:tr w:rsidR="00F6051F" w:rsidRPr="0086023F" w14:paraId="02DB0DE6" w14:textId="77777777" w:rsidTr="004C55C4">
        <w:tc>
          <w:tcPr>
            <w:tcW w:w="821" w:type="dxa"/>
          </w:tcPr>
          <w:p w14:paraId="595372E0" w14:textId="2237CB31" w:rsidR="00F6051F" w:rsidRPr="0086023F" w:rsidRDefault="00B51BDD"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0</w:t>
            </w:r>
          </w:p>
        </w:tc>
        <w:tc>
          <w:tcPr>
            <w:tcW w:w="2551" w:type="dxa"/>
          </w:tcPr>
          <w:p w14:paraId="716AD151" w14:textId="1716C7A2" w:rsidR="00F6051F" w:rsidRPr="0086023F" w:rsidRDefault="001C54D9" w:rsidP="000F1A90">
            <w:pPr>
              <w:rPr>
                <w:rFonts w:asciiTheme="minorHAnsi" w:hAnsiTheme="minorHAnsi" w:cstheme="minorHAnsi"/>
              </w:rPr>
            </w:pPr>
            <w:r w:rsidRPr="0086023F">
              <w:rPr>
                <w:rFonts w:asciiTheme="minorHAnsi" w:hAnsiTheme="minorHAnsi" w:cstheme="minorHAnsi"/>
              </w:rPr>
              <w:t>ITB 15.1 (ii</w:t>
            </w:r>
            <w:r w:rsidR="00AD1E43">
              <w:rPr>
                <w:rFonts w:asciiTheme="minorHAnsi" w:hAnsiTheme="minorHAnsi" w:cstheme="minorHAnsi"/>
              </w:rPr>
              <w:t>i</w:t>
            </w:r>
            <w:r w:rsidRPr="0086023F">
              <w:rPr>
                <w:rFonts w:asciiTheme="minorHAnsi" w:hAnsiTheme="minorHAnsi" w:cstheme="minorHAnsi"/>
              </w:rPr>
              <w:t>)(g)</w:t>
            </w:r>
          </w:p>
        </w:tc>
        <w:tc>
          <w:tcPr>
            <w:tcW w:w="6709" w:type="dxa"/>
          </w:tcPr>
          <w:p w14:paraId="4A968750"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ITB clause 15.1 (ii)(g) with the following:</w:t>
            </w:r>
          </w:p>
          <w:p w14:paraId="0BD1D34B" w14:textId="77777777" w:rsidR="00B51BDD" w:rsidRPr="0086023F" w:rsidRDefault="00B51BDD" w:rsidP="00B51BDD">
            <w:pPr>
              <w:rPr>
                <w:rFonts w:asciiTheme="minorHAnsi" w:hAnsiTheme="minorHAnsi" w:cstheme="minorHAnsi"/>
                <w:b/>
                <w:bCs/>
              </w:rPr>
            </w:pPr>
          </w:p>
          <w:p w14:paraId="0BA3A5D0" w14:textId="131930D5" w:rsidR="00B51BDD" w:rsidRPr="0086023F" w:rsidRDefault="00B51BDD" w:rsidP="001C54D9">
            <w:pPr>
              <w:jc w:val="both"/>
              <w:rPr>
                <w:rFonts w:asciiTheme="minorHAnsi" w:hAnsiTheme="minorHAnsi" w:cstheme="minorHAnsi"/>
              </w:rPr>
            </w:pPr>
            <w:r w:rsidRPr="006C7B13">
              <w:rPr>
                <w:rFonts w:asciiTheme="minorHAnsi" w:hAnsiTheme="minorHAnsi" w:cstheme="minorHAnsi"/>
                <w:b/>
                <w:bCs/>
              </w:rPr>
              <w:t>h)</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collaborator/ Parent Company along with the bidder/ Manufacturer, duly signed and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Format given </w:t>
            </w:r>
            <w:r w:rsidR="004F1B7E">
              <w:rPr>
                <w:rFonts w:asciiTheme="minorHAnsi" w:hAnsiTheme="minorHAnsi" w:cstheme="minorHAnsi"/>
              </w:rPr>
              <w:t>in</w:t>
            </w:r>
            <w:r w:rsidRPr="00717B1D">
              <w:rPr>
                <w:rFonts w:asciiTheme="minorHAnsi" w:hAnsiTheme="minorHAnsi" w:cstheme="minorHAnsi"/>
                <w:b/>
                <w:bCs/>
              </w:rPr>
              <w:t xml:space="preserve"> Section – </w:t>
            </w:r>
            <w:proofErr w:type="gramStart"/>
            <w:r w:rsidRPr="00717B1D">
              <w:rPr>
                <w:rFonts w:asciiTheme="minorHAnsi" w:hAnsiTheme="minorHAnsi" w:cstheme="minorHAnsi"/>
                <w:b/>
                <w:bCs/>
              </w:rPr>
              <w:t>VI :</w:t>
            </w:r>
            <w:proofErr w:type="gramEnd"/>
            <w:r w:rsidRPr="00717B1D">
              <w:rPr>
                <w:rFonts w:asciiTheme="minorHAnsi" w:hAnsiTheme="minorHAnsi" w:cstheme="minorHAnsi"/>
                <w:b/>
                <w:bCs/>
              </w:rPr>
              <w:t xml:space="preserve"> Sample Forms and Procedures</w:t>
            </w:r>
            <w:r w:rsidRPr="0086023F">
              <w:rPr>
                <w:rFonts w:asciiTheme="minorHAnsi" w:hAnsiTheme="minorHAnsi" w:cstheme="minorHAnsi"/>
              </w:rPr>
              <w:t>.</w:t>
            </w:r>
          </w:p>
          <w:p w14:paraId="201CCD91" w14:textId="77777777" w:rsidR="00B51BDD" w:rsidRPr="0086023F" w:rsidRDefault="00B51BDD" w:rsidP="001C54D9">
            <w:pPr>
              <w:jc w:val="both"/>
              <w:rPr>
                <w:rFonts w:asciiTheme="minorHAnsi" w:hAnsiTheme="minorHAnsi" w:cstheme="minorHAnsi"/>
              </w:rPr>
            </w:pPr>
          </w:p>
          <w:p w14:paraId="29ECF761" w14:textId="52A94854" w:rsidR="00F6051F" w:rsidRPr="005F3296" w:rsidRDefault="00B51BDD" w:rsidP="001C54D9">
            <w:pPr>
              <w:jc w:val="both"/>
              <w:rPr>
                <w:rFonts w:asciiTheme="minorHAnsi" w:hAnsiTheme="minorHAnsi" w:cstheme="minorHAnsi"/>
              </w:rPr>
            </w:pP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w:t>
            </w:r>
            <w:r w:rsidR="00555784">
              <w:rPr>
                <w:rFonts w:asciiTheme="minorHAnsi" w:hAnsiTheme="minorHAnsi" w:cstheme="minorHAnsi"/>
              </w:rPr>
              <w:t xml:space="preserve">Indian </w:t>
            </w:r>
            <w:r w:rsidRPr="004F1B7E">
              <w:rPr>
                <w:rFonts w:asciiTheme="minorHAnsi" w:hAnsiTheme="minorHAnsi" w:cstheme="minorHAnsi"/>
              </w:rPr>
              <w:t>GIS Manufacturer along</w:t>
            </w:r>
            <w:r w:rsidR="001C54D9" w:rsidRPr="004F1B7E">
              <w:rPr>
                <w:rFonts w:asciiTheme="minorHAnsi" w:hAnsiTheme="minorHAnsi" w:cstheme="minorHAnsi"/>
              </w:rPr>
              <w:t xml:space="preserve"> </w:t>
            </w:r>
            <w:r w:rsidRPr="004F1B7E">
              <w:rPr>
                <w:rFonts w:asciiTheme="minorHAnsi" w:hAnsiTheme="minorHAnsi" w:cstheme="minorHAnsi"/>
              </w:rPr>
              <w:t>with the Bidder/ Contractor, duly signed and</w:t>
            </w:r>
            <w:r w:rsidRPr="0086023F">
              <w:rPr>
                <w:rFonts w:asciiTheme="minorHAnsi" w:hAnsiTheme="minorHAnsi" w:cstheme="minorHAnsi"/>
              </w:rPr>
              <w:t xml:space="preserve">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w:t>
            </w:r>
            <w:r w:rsidR="001C54D9" w:rsidRPr="0086023F">
              <w:rPr>
                <w:rFonts w:asciiTheme="minorHAnsi" w:hAnsiTheme="minorHAnsi" w:cstheme="minorHAnsi"/>
              </w:rPr>
              <w:t xml:space="preserve"> </w:t>
            </w:r>
            <w:r w:rsidRPr="0086023F">
              <w:rPr>
                <w:rFonts w:asciiTheme="minorHAnsi" w:hAnsiTheme="minorHAnsi" w:cstheme="minorHAnsi"/>
              </w:rPr>
              <w:t xml:space="preserve">at given </w:t>
            </w:r>
            <w:r w:rsidR="004F1B7E">
              <w:rPr>
                <w:rFonts w:asciiTheme="minorHAnsi" w:hAnsiTheme="minorHAnsi" w:cstheme="minorHAnsi"/>
              </w:rPr>
              <w:t>in</w:t>
            </w:r>
            <w:r w:rsidRPr="00717B1D">
              <w:rPr>
                <w:rFonts w:asciiTheme="minorHAnsi" w:hAnsiTheme="minorHAnsi" w:cstheme="minorHAnsi"/>
                <w:b/>
                <w:bCs/>
              </w:rPr>
              <w:t xml:space="preserve"> Section – VI: Sample Forms and Procedures</w:t>
            </w:r>
            <w:r w:rsidRPr="0086023F">
              <w:rPr>
                <w:rFonts w:asciiTheme="minorHAnsi" w:hAnsiTheme="minorHAnsi" w:cstheme="minorHAnsi"/>
              </w:rPr>
              <w:t>.</w:t>
            </w:r>
          </w:p>
        </w:tc>
      </w:tr>
      <w:tr w:rsidR="001C54D9" w:rsidRPr="0086023F" w14:paraId="339D7F81" w14:textId="77777777" w:rsidTr="004C55C4">
        <w:tc>
          <w:tcPr>
            <w:tcW w:w="821" w:type="dxa"/>
          </w:tcPr>
          <w:p w14:paraId="2D23D9BA" w14:textId="736BE0E3"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1</w:t>
            </w:r>
          </w:p>
        </w:tc>
        <w:tc>
          <w:tcPr>
            <w:tcW w:w="2551" w:type="dxa"/>
          </w:tcPr>
          <w:p w14:paraId="536470D0" w14:textId="540B5BC6" w:rsidR="001C54D9" w:rsidRPr="0086023F" w:rsidRDefault="001C54D9" w:rsidP="001C54D9">
            <w:pPr>
              <w:rPr>
                <w:rFonts w:asciiTheme="minorHAnsi" w:hAnsiTheme="minorHAnsi" w:cstheme="minorHAnsi"/>
              </w:rPr>
            </w:pPr>
            <w:r w:rsidRPr="0086023F">
              <w:rPr>
                <w:rFonts w:asciiTheme="minorHAnsi" w:hAnsiTheme="minorHAnsi" w:cstheme="minorHAnsi"/>
              </w:rPr>
              <w:t>ITB 16.2(a), ITB 16.2(b), ITB 17.1, and ITB 20.1</w:t>
            </w:r>
          </w:p>
        </w:tc>
        <w:tc>
          <w:tcPr>
            <w:tcW w:w="6709" w:type="dxa"/>
          </w:tcPr>
          <w:p w14:paraId="2C0C96A6" w14:textId="0E62C786"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(a) </w:t>
            </w:r>
            <w:r w:rsidR="001C54D9" w:rsidRPr="005F3296">
              <w:rPr>
                <w:rFonts w:asciiTheme="minorHAnsi" w:hAnsiTheme="minorHAnsi" w:cstheme="minorHAnsi"/>
                <w:b/>
                <w:bCs/>
              </w:rPr>
              <w:t xml:space="preserve">The deadline for submission of </w:t>
            </w:r>
            <w:r w:rsidR="005725AB" w:rsidRPr="005F3296">
              <w:rPr>
                <w:rFonts w:asciiTheme="minorHAnsi" w:hAnsiTheme="minorHAnsi" w:cstheme="minorHAnsi"/>
                <w:b/>
                <w:bCs/>
              </w:rPr>
              <w:t>soft</w:t>
            </w:r>
            <w:r w:rsidR="001C54D9" w:rsidRPr="005F3296">
              <w:rPr>
                <w:rFonts w:asciiTheme="minorHAnsi" w:hAnsiTheme="minorHAnsi" w:cstheme="minorHAnsi"/>
                <w:b/>
                <w:bCs/>
              </w:rPr>
              <w:t xml:space="preserve"> copy part of the bid is as under</w:t>
            </w:r>
          </w:p>
          <w:p w14:paraId="79FC270F" w14:textId="38AD1480" w:rsidR="001C54D9" w:rsidRPr="0086023F" w:rsidRDefault="001C54D9" w:rsidP="001C54D9">
            <w:pPr>
              <w:jc w:val="both"/>
              <w:rPr>
                <w:rFonts w:asciiTheme="minorHAnsi" w:hAnsiTheme="minorHAnsi" w:cstheme="minorHAnsi"/>
              </w:rPr>
            </w:pPr>
            <w:proofErr w:type="gramStart"/>
            <w:r w:rsidRPr="0086023F">
              <w:rPr>
                <w:rFonts w:asciiTheme="minorHAnsi" w:hAnsiTheme="minorHAnsi" w:cstheme="minorHAnsi"/>
              </w:rPr>
              <w:t>:</w:t>
            </w:r>
            <w:r w:rsidR="00712431">
              <w:rPr>
                <w:rFonts w:asciiTheme="minorHAnsi" w:hAnsiTheme="minorHAnsi" w:cstheme="minorHAnsi"/>
                <w:highlight w:val="yellow"/>
              </w:rPr>
              <w:t>Date:</w:t>
            </w:r>
            <w:r w:rsidR="00BA1FD1">
              <w:rPr>
                <w:rFonts w:asciiTheme="minorHAnsi" w:hAnsiTheme="minorHAnsi" w:cstheme="minorHAnsi"/>
                <w:highlight w:val="yellow"/>
              </w:rPr>
              <w:t>0</w:t>
            </w:r>
            <w:r w:rsidR="003B500A">
              <w:rPr>
                <w:rFonts w:asciiTheme="minorHAnsi" w:hAnsiTheme="minorHAnsi" w:cstheme="minorHAnsi"/>
                <w:highlight w:val="yellow"/>
              </w:rPr>
              <w:t>1</w:t>
            </w:r>
            <w:r w:rsidR="004435F0">
              <w:rPr>
                <w:rFonts w:asciiTheme="minorHAnsi" w:hAnsiTheme="minorHAnsi" w:cstheme="minorHAnsi"/>
                <w:highlight w:val="yellow"/>
              </w:rPr>
              <w:t>.0</w:t>
            </w:r>
            <w:r w:rsidR="00BA1FD1">
              <w:rPr>
                <w:rFonts w:asciiTheme="minorHAnsi" w:hAnsiTheme="minorHAnsi" w:cstheme="minorHAnsi"/>
                <w:highlight w:val="yellow"/>
              </w:rPr>
              <w:t>2</w:t>
            </w:r>
            <w:r w:rsidR="004435F0">
              <w:rPr>
                <w:rFonts w:asciiTheme="minorHAnsi" w:hAnsiTheme="minorHAnsi" w:cstheme="minorHAnsi"/>
                <w:highlight w:val="yellow"/>
              </w:rPr>
              <w:t>.2024</w:t>
            </w:r>
            <w:proofErr w:type="gramEnd"/>
            <w:r w:rsidR="004435F0">
              <w:rPr>
                <w:rFonts w:asciiTheme="minorHAnsi" w:hAnsiTheme="minorHAnsi" w:cstheme="minorHAnsi"/>
                <w:highlight w:val="yellow"/>
              </w:rPr>
              <w:t xml:space="preserve"> </w:t>
            </w:r>
            <w:r w:rsidRPr="007C609B">
              <w:rPr>
                <w:rFonts w:asciiTheme="minorHAnsi" w:hAnsiTheme="minorHAnsi" w:cstheme="minorHAnsi"/>
                <w:highlight w:val="yellow"/>
              </w:rPr>
              <w:t>&amp;</w:t>
            </w:r>
            <w:r w:rsidR="00DB5788" w:rsidRPr="007C609B">
              <w:rPr>
                <w:rFonts w:asciiTheme="minorHAnsi" w:hAnsiTheme="minorHAnsi" w:cstheme="minorHAnsi"/>
                <w:highlight w:val="yellow"/>
              </w:rPr>
              <w:t xml:space="preserve"> </w:t>
            </w:r>
            <w:r w:rsidRPr="007C609B">
              <w:rPr>
                <w:rFonts w:asciiTheme="minorHAnsi" w:hAnsiTheme="minorHAnsi" w:cstheme="minorHAnsi"/>
                <w:highlight w:val="yellow"/>
              </w:rPr>
              <w:t xml:space="preserve">Time: </w:t>
            </w:r>
            <w:r w:rsidR="003B500A">
              <w:rPr>
                <w:rFonts w:asciiTheme="minorHAnsi" w:hAnsiTheme="minorHAnsi" w:cstheme="minorHAnsi"/>
                <w:highlight w:val="yellow"/>
              </w:rPr>
              <w:t>17</w:t>
            </w:r>
            <w:r w:rsidR="004435F0">
              <w:rPr>
                <w:rFonts w:asciiTheme="minorHAnsi" w:hAnsiTheme="minorHAnsi" w:cstheme="minorHAnsi"/>
                <w:highlight w:val="yellow"/>
              </w:rPr>
              <w:t>:00</w:t>
            </w:r>
            <w:r w:rsidRPr="007C609B">
              <w:rPr>
                <w:rFonts w:asciiTheme="minorHAnsi" w:hAnsiTheme="minorHAnsi" w:cstheme="minorHAnsi"/>
                <w:highlight w:val="yellow"/>
              </w:rPr>
              <w:t xml:space="preserve"> </w:t>
            </w:r>
            <w:r w:rsidR="007933D4" w:rsidRPr="007C609B">
              <w:rPr>
                <w:rFonts w:asciiTheme="minorHAnsi" w:hAnsiTheme="minorHAnsi" w:cstheme="minorHAnsi"/>
                <w:highlight w:val="yellow"/>
              </w:rPr>
              <w:t>hours</w:t>
            </w:r>
            <w:r w:rsidRPr="007C609B">
              <w:rPr>
                <w:rFonts w:asciiTheme="minorHAnsi" w:hAnsiTheme="minorHAnsi" w:cstheme="minorHAnsi"/>
                <w:highlight w:val="yellow"/>
              </w:rPr>
              <w:t>.</w:t>
            </w:r>
            <w:r w:rsidRPr="004C33D8">
              <w:rPr>
                <w:rFonts w:asciiTheme="minorHAnsi" w:hAnsiTheme="minorHAnsi" w:cstheme="minorHAnsi"/>
              </w:rPr>
              <w:t xml:space="preserve"> </w:t>
            </w:r>
            <w:r w:rsidRPr="0086023F">
              <w:rPr>
                <w:rFonts w:asciiTheme="minorHAnsi" w:hAnsiTheme="minorHAnsi" w:cstheme="minorHAnsi"/>
              </w:rPr>
              <w:t>[Indian Standard Time (e-procurement server time)].</w:t>
            </w:r>
          </w:p>
          <w:p w14:paraId="65C35766" w14:textId="77777777" w:rsidR="001C54D9" w:rsidRPr="0086023F" w:rsidRDefault="001C54D9" w:rsidP="001C54D9">
            <w:pPr>
              <w:jc w:val="both"/>
              <w:rPr>
                <w:rFonts w:asciiTheme="minorHAnsi" w:hAnsiTheme="minorHAnsi" w:cstheme="minorHAnsi"/>
              </w:rPr>
            </w:pPr>
          </w:p>
          <w:p w14:paraId="59735299" w14:textId="6002C819" w:rsidR="001C54D9" w:rsidRPr="0086023F" w:rsidRDefault="001C54D9" w:rsidP="001C54D9">
            <w:pPr>
              <w:jc w:val="both"/>
              <w:rPr>
                <w:rFonts w:asciiTheme="minorHAnsi" w:hAnsiTheme="minorHAnsi" w:cstheme="minorHAnsi"/>
              </w:rPr>
            </w:pPr>
            <w:r w:rsidRPr="0086023F">
              <w:rPr>
                <w:rFonts w:asciiTheme="minorHAnsi" w:hAnsiTheme="minorHAnsi" w:cstheme="minorHAnsi"/>
              </w:rPr>
              <w:t>Bid submission timelines will be defined as per the e-Procurement server clock only.</w:t>
            </w:r>
          </w:p>
          <w:p w14:paraId="29A8D95F" w14:textId="77777777" w:rsidR="001C54D9" w:rsidRPr="0086023F" w:rsidRDefault="001C54D9" w:rsidP="001C54D9">
            <w:pPr>
              <w:jc w:val="both"/>
              <w:rPr>
                <w:rFonts w:asciiTheme="minorHAnsi" w:hAnsiTheme="minorHAnsi" w:cstheme="minorHAnsi"/>
              </w:rPr>
            </w:pPr>
          </w:p>
          <w:p w14:paraId="3834A401" w14:textId="0A6B34A4"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(b) </w:t>
            </w:r>
            <w:r w:rsidR="001C54D9" w:rsidRPr="005F3296">
              <w:rPr>
                <w:rFonts w:asciiTheme="minorHAnsi" w:hAnsiTheme="minorHAnsi" w:cstheme="minorHAnsi"/>
                <w:b/>
                <w:bCs/>
              </w:rPr>
              <w:t>The deadline for submission of Hard copy part of the bid is as under:</w:t>
            </w:r>
          </w:p>
          <w:p w14:paraId="56848DD5" w14:textId="09C7E3A6" w:rsidR="001C54D9" w:rsidRPr="0086023F" w:rsidRDefault="001C54D9" w:rsidP="001C54D9">
            <w:pPr>
              <w:jc w:val="both"/>
              <w:rPr>
                <w:rFonts w:asciiTheme="minorHAnsi" w:hAnsiTheme="minorHAnsi" w:cstheme="minorHAnsi"/>
              </w:rPr>
            </w:pPr>
            <w:r w:rsidRPr="007C609B">
              <w:rPr>
                <w:rFonts w:asciiTheme="minorHAnsi" w:hAnsiTheme="minorHAnsi" w:cstheme="minorHAnsi"/>
                <w:highlight w:val="yellow"/>
              </w:rPr>
              <w:t xml:space="preserve">Date : </w:t>
            </w:r>
            <w:r w:rsidR="00BA1FD1">
              <w:rPr>
                <w:rFonts w:asciiTheme="minorHAnsi" w:hAnsiTheme="minorHAnsi" w:cstheme="minorHAnsi"/>
                <w:highlight w:val="yellow"/>
              </w:rPr>
              <w:t>02</w:t>
            </w:r>
            <w:r w:rsidR="004435F0">
              <w:rPr>
                <w:rFonts w:asciiTheme="minorHAnsi" w:hAnsiTheme="minorHAnsi" w:cstheme="minorHAnsi"/>
                <w:highlight w:val="yellow"/>
              </w:rPr>
              <w:t>.0</w:t>
            </w:r>
            <w:r w:rsidR="00BA1FD1">
              <w:rPr>
                <w:rFonts w:asciiTheme="minorHAnsi" w:hAnsiTheme="minorHAnsi" w:cstheme="minorHAnsi"/>
                <w:highlight w:val="yellow"/>
              </w:rPr>
              <w:t>2</w:t>
            </w:r>
            <w:r w:rsidR="004435F0">
              <w:rPr>
                <w:rFonts w:asciiTheme="minorHAnsi" w:hAnsiTheme="minorHAnsi" w:cstheme="minorHAnsi"/>
                <w:highlight w:val="yellow"/>
              </w:rPr>
              <w:t xml:space="preserve">.2024 </w:t>
            </w:r>
            <w:r w:rsidRPr="007C609B">
              <w:rPr>
                <w:rFonts w:asciiTheme="minorHAnsi" w:hAnsiTheme="minorHAnsi" w:cstheme="minorHAnsi"/>
                <w:highlight w:val="yellow"/>
              </w:rPr>
              <w:t xml:space="preserve">&amp; Time: </w:t>
            </w:r>
            <w:r w:rsidR="00BA1FD1">
              <w:rPr>
                <w:rFonts w:asciiTheme="minorHAnsi" w:hAnsiTheme="minorHAnsi" w:cstheme="minorHAnsi"/>
                <w:highlight w:val="yellow"/>
              </w:rPr>
              <w:t>11</w:t>
            </w:r>
            <w:r w:rsidR="004435F0">
              <w:rPr>
                <w:rFonts w:asciiTheme="minorHAnsi" w:hAnsiTheme="minorHAnsi" w:cstheme="minorHAnsi"/>
                <w:highlight w:val="yellow"/>
              </w:rPr>
              <w:t>:00</w:t>
            </w:r>
            <w:r w:rsidRPr="007C609B">
              <w:rPr>
                <w:rFonts w:asciiTheme="minorHAnsi" w:hAnsiTheme="minorHAnsi" w:cstheme="minorHAnsi"/>
                <w:highlight w:val="yellow"/>
              </w:rPr>
              <w:t xml:space="preserve"> hours</w:t>
            </w:r>
            <w:r w:rsidRPr="004C33D8">
              <w:rPr>
                <w:rFonts w:asciiTheme="minorHAnsi" w:hAnsiTheme="minorHAnsi" w:cstheme="minorHAnsi"/>
              </w:rPr>
              <w:t xml:space="preserve"> </w:t>
            </w:r>
            <w:r w:rsidRPr="0086023F">
              <w:rPr>
                <w:rFonts w:asciiTheme="minorHAnsi" w:hAnsiTheme="minorHAnsi" w:cstheme="minorHAnsi"/>
              </w:rPr>
              <w:t>(Indian Standard Time)</w:t>
            </w:r>
          </w:p>
          <w:p w14:paraId="3BD7A612" w14:textId="77777777" w:rsidR="001C54D9" w:rsidRPr="0086023F" w:rsidRDefault="001C54D9" w:rsidP="001C54D9">
            <w:pPr>
              <w:jc w:val="both"/>
              <w:rPr>
                <w:rFonts w:asciiTheme="minorHAnsi" w:hAnsiTheme="minorHAnsi" w:cstheme="minorHAnsi"/>
              </w:rPr>
            </w:pPr>
          </w:p>
          <w:p w14:paraId="36420B8E" w14:textId="76B12288"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(c) </w:t>
            </w:r>
            <w:r w:rsidR="001C54D9" w:rsidRPr="005F3296">
              <w:rPr>
                <w:rFonts w:asciiTheme="minorHAnsi" w:hAnsiTheme="minorHAnsi" w:cstheme="minorHAnsi"/>
                <w:b/>
                <w:bCs/>
              </w:rPr>
              <w:t>Address for submission of Hard copy of Documents;</w:t>
            </w:r>
          </w:p>
          <w:p w14:paraId="1EC224FF" w14:textId="77777777" w:rsidR="001C54D9" w:rsidRPr="0086023F" w:rsidRDefault="001C54D9" w:rsidP="001C54D9">
            <w:pPr>
              <w:jc w:val="both"/>
              <w:rPr>
                <w:rFonts w:asciiTheme="minorHAnsi" w:hAnsiTheme="minorHAnsi" w:cstheme="minorHAnsi"/>
              </w:rPr>
            </w:pPr>
            <w:r w:rsidRPr="0086023F">
              <w:rPr>
                <w:rFonts w:asciiTheme="minorHAnsi" w:hAnsiTheme="minorHAnsi" w:cstheme="minorHAnsi"/>
              </w:rPr>
              <w:t>Address in Person or by Post:</w:t>
            </w:r>
          </w:p>
          <w:p w14:paraId="19121F62"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Senior General Manager,</w:t>
            </w:r>
          </w:p>
          <w:p w14:paraId="674AB6C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3853221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684FF431"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E57F735"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w:t>
            </w:r>
            <w:r w:rsidRPr="005459B3">
              <w:rPr>
                <w:rFonts w:asciiTheme="minorHAnsi" w:hAnsiTheme="minorHAnsi" w:cstheme="minorHAnsi"/>
                <w:b/>
                <w:bCs/>
              </w:rPr>
              <w:t>(e-mail ID: sgm.cpc@optcl.co.in</w:t>
            </w:r>
            <w:r w:rsidRPr="004C33D8">
              <w:rPr>
                <w:rFonts w:asciiTheme="minorHAnsi" w:hAnsiTheme="minorHAnsi" w:cstheme="minorHAnsi"/>
              </w:rPr>
              <w:t xml:space="preserve"> )</w:t>
            </w:r>
          </w:p>
          <w:p w14:paraId="6FB38C4F" w14:textId="77777777" w:rsidR="001C54D9" w:rsidRPr="0086023F" w:rsidRDefault="001C54D9" w:rsidP="001C54D9">
            <w:pPr>
              <w:jc w:val="both"/>
              <w:rPr>
                <w:rFonts w:asciiTheme="minorHAnsi" w:hAnsiTheme="minorHAnsi" w:cstheme="minorHAnsi"/>
              </w:rPr>
            </w:pPr>
          </w:p>
          <w:p w14:paraId="5884E2B7" w14:textId="19EFFB71"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(d) </w:t>
            </w:r>
            <w:r w:rsidR="001C54D9" w:rsidRPr="005F3296">
              <w:rPr>
                <w:rFonts w:asciiTheme="minorHAnsi" w:hAnsiTheme="minorHAnsi" w:cstheme="minorHAnsi"/>
                <w:b/>
                <w:bCs/>
              </w:rPr>
              <w:t>Address for Bid Opening:</w:t>
            </w:r>
          </w:p>
          <w:p w14:paraId="7CFA7AC4"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O/O Senior General Manager,</w:t>
            </w:r>
          </w:p>
          <w:p w14:paraId="3044ADCF"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55CCBABC"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2A24A4A7"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ACD52CA"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(e-mail ID: sgm.cpc@optcl.co.in )</w:t>
            </w:r>
          </w:p>
          <w:p w14:paraId="2FB26FC0" w14:textId="77777777" w:rsidR="001C54D9" w:rsidRPr="0086023F" w:rsidRDefault="001C54D9" w:rsidP="001C54D9">
            <w:pPr>
              <w:jc w:val="both"/>
              <w:rPr>
                <w:rFonts w:asciiTheme="minorHAnsi" w:hAnsiTheme="minorHAnsi" w:cstheme="minorHAnsi"/>
              </w:rPr>
            </w:pPr>
          </w:p>
          <w:p w14:paraId="7F49B8D2" w14:textId="2171F12B"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(e) </w:t>
            </w:r>
            <w:r w:rsidR="001C54D9" w:rsidRPr="005F3296">
              <w:rPr>
                <w:rFonts w:asciiTheme="minorHAnsi" w:hAnsiTheme="minorHAnsi" w:cstheme="minorHAnsi"/>
                <w:b/>
                <w:bCs/>
              </w:rPr>
              <w:t>Time and date for Bid Opening – First Envelope:</w:t>
            </w:r>
          </w:p>
          <w:p w14:paraId="3901CCD5" w14:textId="2A0BA23E" w:rsidR="001C54D9" w:rsidRPr="0086023F" w:rsidRDefault="005F3296" w:rsidP="001C54D9">
            <w:pPr>
              <w:jc w:val="both"/>
              <w:rPr>
                <w:rFonts w:asciiTheme="minorHAnsi" w:hAnsiTheme="minorHAnsi" w:cstheme="minorHAnsi"/>
              </w:rPr>
            </w:pPr>
            <w:r w:rsidRPr="003B500A">
              <w:rPr>
                <w:rFonts w:asciiTheme="minorHAnsi" w:hAnsiTheme="minorHAnsi" w:cstheme="minorHAnsi"/>
                <w:highlight w:val="yellow"/>
              </w:rPr>
              <w:t>Date:</w:t>
            </w:r>
            <w:r w:rsidR="001C54D9" w:rsidRPr="003B500A">
              <w:rPr>
                <w:rFonts w:asciiTheme="minorHAnsi" w:hAnsiTheme="minorHAnsi" w:cstheme="minorHAnsi"/>
                <w:highlight w:val="yellow"/>
              </w:rPr>
              <w:t xml:space="preserve"> </w:t>
            </w:r>
            <w:r w:rsidR="004435F0" w:rsidRPr="003B500A">
              <w:rPr>
                <w:rFonts w:asciiTheme="minorHAnsi" w:hAnsiTheme="minorHAnsi" w:cstheme="minorHAnsi"/>
                <w:highlight w:val="yellow"/>
              </w:rPr>
              <w:t>0</w:t>
            </w:r>
            <w:r w:rsidR="00BA1FD1">
              <w:rPr>
                <w:rFonts w:asciiTheme="minorHAnsi" w:hAnsiTheme="minorHAnsi" w:cstheme="minorHAnsi"/>
                <w:highlight w:val="yellow"/>
              </w:rPr>
              <w:t>2</w:t>
            </w:r>
            <w:r w:rsidR="004435F0" w:rsidRPr="003B500A">
              <w:rPr>
                <w:rFonts w:asciiTheme="minorHAnsi" w:hAnsiTheme="minorHAnsi" w:cstheme="minorHAnsi"/>
                <w:highlight w:val="yellow"/>
              </w:rPr>
              <w:t>.02.2024</w:t>
            </w:r>
            <w:r w:rsidR="001C54D9" w:rsidRPr="003B500A">
              <w:rPr>
                <w:rFonts w:asciiTheme="minorHAnsi" w:hAnsiTheme="minorHAnsi" w:cstheme="minorHAnsi"/>
                <w:highlight w:val="yellow"/>
              </w:rPr>
              <w:t xml:space="preserve">Time: </w:t>
            </w:r>
            <w:r w:rsidR="004435F0" w:rsidRPr="003B500A">
              <w:rPr>
                <w:rFonts w:asciiTheme="minorHAnsi" w:hAnsiTheme="minorHAnsi" w:cstheme="minorHAnsi"/>
                <w:highlight w:val="yellow"/>
              </w:rPr>
              <w:t>12:00</w:t>
            </w:r>
            <w:r w:rsidR="001C54D9" w:rsidRPr="003B500A">
              <w:rPr>
                <w:rFonts w:asciiTheme="minorHAnsi" w:hAnsiTheme="minorHAnsi" w:cstheme="minorHAnsi"/>
                <w:highlight w:val="yellow"/>
              </w:rPr>
              <w:t>- hours (Indian Standard Time</w:t>
            </w:r>
            <w:r w:rsidR="001C54D9" w:rsidRPr="0086023F">
              <w:rPr>
                <w:rFonts w:asciiTheme="minorHAnsi" w:hAnsiTheme="minorHAnsi" w:cstheme="minorHAnsi"/>
              </w:rPr>
              <w:t>)</w:t>
            </w:r>
          </w:p>
          <w:p w14:paraId="50634F30" w14:textId="65487BB6" w:rsidR="007C609B" w:rsidRDefault="001C54D9" w:rsidP="001C54D9">
            <w:pPr>
              <w:jc w:val="both"/>
              <w:rPr>
                <w:rFonts w:ascii="Times New Roman" w:hAnsi="Times New Roman" w:cs="Times New Roman"/>
              </w:rPr>
            </w:pPr>
            <w:r w:rsidRPr="006C7B13">
              <w:rPr>
                <w:rFonts w:asciiTheme="minorHAnsi" w:hAnsiTheme="minorHAnsi" w:cstheme="minorHAnsi"/>
                <w:b/>
                <w:bCs/>
              </w:rPr>
              <w:t>(</w:t>
            </w:r>
            <w:proofErr w:type="spellStart"/>
            <w:r w:rsidR="005F3296">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Bid Title:</w:t>
            </w:r>
            <w:r w:rsidR="007C609B" w:rsidRPr="00DB7463">
              <w:rPr>
                <w:rFonts w:ascii="Times New Roman" w:hAnsi="Times New Roman" w:cs="Times New Roman"/>
              </w:rPr>
              <w:t xml:space="preserve"> </w:t>
            </w:r>
          </w:p>
          <w:p w14:paraId="151BDD8D" w14:textId="77F538C0" w:rsidR="001C54D9" w:rsidRDefault="007C609B" w:rsidP="001C54D9">
            <w:pPr>
              <w:jc w:val="both"/>
              <w:rPr>
                <w:rFonts w:ascii="Times New Roman" w:hAnsi="Times New Roman" w:cs="Times New Roman"/>
              </w:rPr>
            </w:pPr>
            <w:r>
              <w:rPr>
                <w:rFonts w:ascii="Times New Roman" w:hAnsi="Times New Roman" w:cs="Times New Roman"/>
              </w:rPr>
              <w:t xml:space="preserve">Package: </w:t>
            </w:r>
            <w:r w:rsidRPr="00DB7463">
              <w:rPr>
                <w:rFonts w:ascii="Times New Roman" w:hAnsi="Times New Roman" w:cs="Times New Roman"/>
              </w:rPr>
              <w:t xml:space="preserve">Engineering, Supply, Erection, Testing and Commissioning of Construction of 132kV SC line through UG cabling from 220/132/33kV GSS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to 132/33kV GSS </w:t>
            </w:r>
            <w:proofErr w:type="spellStart"/>
            <w:r w:rsidRPr="00DB7463">
              <w:rPr>
                <w:rFonts w:ascii="Times New Roman" w:hAnsi="Times New Roman" w:cs="Times New Roman"/>
              </w:rPr>
              <w:t>Puri</w:t>
            </w:r>
            <w:proofErr w:type="spellEnd"/>
            <w:r w:rsidRPr="00DB7463">
              <w:rPr>
                <w:rFonts w:ascii="Times New Roman" w:hAnsi="Times New Roman" w:cs="Times New Roman"/>
              </w:rPr>
              <w:t xml:space="preserve"> with one no 132kV bay extension at both ends,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&amp; </w:t>
            </w:r>
            <w:proofErr w:type="spellStart"/>
            <w:r w:rsidRPr="00DB7463">
              <w:rPr>
                <w:rFonts w:ascii="Times New Roman" w:hAnsi="Times New Roman" w:cs="Times New Roman"/>
              </w:rPr>
              <w:t>Puri</w:t>
            </w:r>
            <w:proofErr w:type="spellEnd"/>
            <w:r>
              <w:rPr>
                <w:rFonts w:ascii="Times New Roman" w:hAnsi="Times New Roman" w:cs="Times New Roman"/>
              </w:rPr>
              <w:t>.</w:t>
            </w:r>
          </w:p>
          <w:p w14:paraId="7C6859E4" w14:textId="4693C802" w:rsidR="007C609B" w:rsidRPr="007C609B" w:rsidRDefault="007C609B" w:rsidP="001C54D9">
            <w:pPr>
              <w:jc w:val="both"/>
              <w:rPr>
                <w:rFonts w:ascii="Times New Roman" w:hAnsi="Times New Roman" w:cs="Times New Roman"/>
              </w:rPr>
            </w:pPr>
            <w:r w:rsidRPr="0086023F">
              <w:rPr>
                <w:rFonts w:asciiTheme="minorHAnsi" w:hAnsiTheme="minorHAnsi" w:cstheme="minorHAnsi"/>
              </w:rPr>
              <w:t>Specification No</w:t>
            </w:r>
            <w:r w:rsidRPr="007C609B">
              <w:rPr>
                <w:rFonts w:ascii="Times New Roman" w:hAnsi="Times New Roman" w:cs="Times New Roman"/>
              </w:rPr>
              <w:t>. Sr. GM-CPC-e-Tender-132kV SC UG Cable-Puri-24/2023-24.</w:t>
            </w:r>
          </w:p>
          <w:p w14:paraId="51EB7C56" w14:textId="77777777" w:rsidR="001C54D9" w:rsidRPr="0086023F" w:rsidRDefault="001C54D9" w:rsidP="001C54D9">
            <w:pPr>
              <w:jc w:val="both"/>
              <w:rPr>
                <w:rFonts w:asciiTheme="minorHAnsi" w:hAnsiTheme="minorHAnsi" w:cstheme="minorHAnsi"/>
                <w:b/>
                <w:bCs/>
              </w:rPr>
            </w:pPr>
            <w:r w:rsidRPr="0086023F">
              <w:rPr>
                <w:rFonts w:asciiTheme="minorHAnsi" w:hAnsiTheme="minorHAnsi" w:cstheme="minorHAnsi"/>
                <w:b/>
                <w:bCs/>
              </w:rPr>
              <w:t>FIRST ENVELOPE</w:t>
            </w:r>
          </w:p>
          <w:p w14:paraId="4F48B6E6" w14:textId="30FB2153" w:rsidR="001C54D9" w:rsidRPr="0086023F" w:rsidRDefault="001C54D9" w:rsidP="00671C24">
            <w:pPr>
              <w:jc w:val="both"/>
              <w:rPr>
                <w:rFonts w:asciiTheme="minorHAnsi" w:hAnsiTheme="minorHAnsi" w:cstheme="minorHAnsi"/>
              </w:rPr>
            </w:pPr>
            <w:r w:rsidRPr="006C7B13">
              <w:rPr>
                <w:rFonts w:asciiTheme="minorHAnsi" w:hAnsiTheme="minorHAnsi" w:cstheme="minorHAnsi"/>
                <w:b/>
                <w:bCs/>
              </w:rPr>
              <w:t>(</w:t>
            </w:r>
            <w:r w:rsidR="005F3296">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Do not open before </w:t>
            </w:r>
            <w:r w:rsidR="004435F0" w:rsidRPr="004435F0">
              <w:rPr>
                <w:rFonts w:asciiTheme="minorHAnsi" w:hAnsiTheme="minorHAnsi" w:cstheme="minorHAnsi"/>
                <w:highlight w:val="yellow"/>
              </w:rPr>
              <w:t>1</w:t>
            </w:r>
            <w:r w:rsidR="003B500A">
              <w:rPr>
                <w:rFonts w:asciiTheme="minorHAnsi" w:hAnsiTheme="minorHAnsi" w:cstheme="minorHAnsi"/>
                <w:highlight w:val="yellow"/>
              </w:rPr>
              <w:t>2</w:t>
            </w:r>
            <w:r w:rsidR="004435F0" w:rsidRPr="004435F0">
              <w:rPr>
                <w:rFonts w:asciiTheme="minorHAnsi" w:hAnsiTheme="minorHAnsi" w:cstheme="minorHAnsi"/>
                <w:highlight w:val="yellow"/>
              </w:rPr>
              <w:t>:00</w:t>
            </w:r>
            <w:r w:rsidRPr="004435F0">
              <w:rPr>
                <w:rFonts w:asciiTheme="minorHAnsi" w:hAnsiTheme="minorHAnsi" w:cstheme="minorHAnsi"/>
                <w:highlight w:val="yellow"/>
              </w:rPr>
              <w:t xml:space="preserve">hours </w:t>
            </w:r>
            <w:r w:rsidRPr="007C609B">
              <w:rPr>
                <w:rFonts w:asciiTheme="minorHAnsi" w:hAnsiTheme="minorHAnsi" w:cstheme="minorHAnsi"/>
                <w:highlight w:val="yellow"/>
              </w:rPr>
              <w:t>(</w:t>
            </w:r>
            <w:r w:rsidRPr="007C609B">
              <w:rPr>
                <w:rFonts w:asciiTheme="minorHAnsi" w:hAnsiTheme="minorHAnsi" w:cstheme="minorHAnsi"/>
                <w:b/>
                <w:bCs/>
                <w:highlight w:val="yellow"/>
              </w:rPr>
              <w:t>Indian Standard Time</w:t>
            </w:r>
            <w:r w:rsidRPr="007C609B">
              <w:rPr>
                <w:rFonts w:asciiTheme="minorHAnsi" w:hAnsiTheme="minorHAnsi" w:cstheme="minorHAnsi"/>
                <w:highlight w:val="yellow"/>
              </w:rPr>
              <w:t>) on</w:t>
            </w:r>
            <w:r w:rsidR="00671C24">
              <w:rPr>
                <w:rFonts w:asciiTheme="minorHAnsi" w:hAnsiTheme="minorHAnsi" w:cstheme="minorHAnsi"/>
                <w:highlight w:val="yellow"/>
              </w:rPr>
              <w:t xml:space="preserve"> </w:t>
            </w:r>
            <w:r w:rsidR="00BA1FD1">
              <w:rPr>
                <w:rFonts w:asciiTheme="minorHAnsi" w:hAnsiTheme="minorHAnsi" w:cstheme="minorHAnsi"/>
                <w:highlight w:val="yellow"/>
              </w:rPr>
              <w:t>02</w:t>
            </w:r>
            <w:r w:rsidRPr="007C609B">
              <w:rPr>
                <w:rFonts w:asciiTheme="minorHAnsi" w:hAnsiTheme="minorHAnsi" w:cstheme="minorHAnsi"/>
                <w:highlight w:val="yellow"/>
              </w:rPr>
              <w:t>/</w:t>
            </w:r>
            <w:r w:rsidR="004435F0">
              <w:rPr>
                <w:rFonts w:asciiTheme="minorHAnsi" w:hAnsiTheme="minorHAnsi" w:cstheme="minorHAnsi"/>
                <w:highlight w:val="yellow"/>
              </w:rPr>
              <w:t>02</w:t>
            </w:r>
            <w:r w:rsidRPr="007C609B">
              <w:rPr>
                <w:rFonts w:asciiTheme="minorHAnsi" w:hAnsiTheme="minorHAnsi" w:cstheme="minorHAnsi"/>
                <w:highlight w:val="yellow"/>
              </w:rPr>
              <w:t>/20</w:t>
            </w:r>
            <w:r w:rsidR="004435F0">
              <w:rPr>
                <w:rFonts w:asciiTheme="minorHAnsi" w:hAnsiTheme="minorHAnsi" w:cstheme="minorHAnsi"/>
                <w:highlight w:val="yellow"/>
              </w:rPr>
              <w:t>24</w:t>
            </w:r>
            <w:r w:rsidRPr="007C609B">
              <w:rPr>
                <w:rFonts w:asciiTheme="minorHAnsi" w:hAnsiTheme="minorHAnsi" w:cstheme="minorHAnsi"/>
                <w:highlight w:val="yellow"/>
              </w:rPr>
              <w:t>.</w:t>
            </w:r>
          </w:p>
        </w:tc>
      </w:tr>
      <w:tr w:rsidR="001C54D9" w:rsidRPr="0086023F" w14:paraId="14E4B629" w14:textId="77777777" w:rsidTr="004C55C4">
        <w:tc>
          <w:tcPr>
            <w:tcW w:w="821" w:type="dxa"/>
          </w:tcPr>
          <w:p w14:paraId="43E2C37D" w14:textId="4A4D868D" w:rsidR="001C54D9" w:rsidRPr="0086023F" w:rsidRDefault="001C54D9" w:rsidP="000F1A90">
            <w:pPr>
              <w:rPr>
                <w:rFonts w:asciiTheme="minorHAnsi" w:hAnsiTheme="minorHAnsi" w:cstheme="minorHAnsi"/>
              </w:rPr>
            </w:pPr>
            <w:r w:rsidRPr="0086023F">
              <w:rPr>
                <w:rFonts w:asciiTheme="minorHAnsi" w:hAnsiTheme="minorHAnsi" w:cstheme="minorHAnsi"/>
              </w:rPr>
              <w:lastRenderedPageBreak/>
              <w:t>2</w:t>
            </w:r>
            <w:r w:rsidR="00396AE2">
              <w:rPr>
                <w:rFonts w:asciiTheme="minorHAnsi" w:hAnsiTheme="minorHAnsi" w:cstheme="minorHAnsi"/>
              </w:rPr>
              <w:t>2</w:t>
            </w:r>
          </w:p>
        </w:tc>
        <w:tc>
          <w:tcPr>
            <w:tcW w:w="2551" w:type="dxa"/>
          </w:tcPr>
          <w:p w14:paraId="6D727264" w14:textId="22956917" w:rsidR="001C54D9" w:rsidRPr="0086023F" w:rsidRDefault="001C54D9" w:rsidP="000F1A90">
            <w:pPr>
              <w:rPr>
                <w:rFonts w:asciiTheme="minorHAnsi" w:hAnsiTheme="minorHAnsi" w:cstheme="minorHAnsi"/>
              </w:rPr>
            </w:pPr>
            <w:r w:rsidRPr="0086023F">
              <w:rPr>
                <w:rFonts w:asciiTheme="minorHAnsi" w:hAnsiTheme="minorHAnsi" w:cstheme="minorHAnsi"/>
              </w:rPr>
              <w:t>ITB 17.1</w:t>
            </w:r>
          </w:p>
        </w:tc>
        <w:tc>
          <w:tcPr>
            <w:tcW w:w="6709" w:type="dxa"/>
          </w:tcPr>
          <w:p w14:paraId="419C3A78"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Supplementing ITB clause 17.1 with the following:</w:t>
            </w:r>
          </w:p>
          <w:p w14:paraId="5A9B5A51" w14:textId="43489F2C" w:rsidR="001C54D9" w:rsidRPr="0086023F" w:rsidRDefault="001C54D9" w:rsidP="001C54D9">
            <w:pPr>
              <w:jc w:val="both"/>
              <w:rPr>
                <w:rFonts w:asciiTheme="minorHAnsi" w:hAnsiTheme="minorHAnsi" w:cstheme="minorHAnsi"/>
                <w:b/>
                <w:bCs/>
              </w:rPr>
            </w:pPr>
            <w:r w:rsidRPr="0086023F">
              <w:rPr>
                <w:rFonts w:asciiTheme="minorHAnsi" w:hAnsiTheme="minorHAnsi" w:cstheme="minorHAnsi"/>
              </w:rPr>
              <w:t xml:space="preserve">Hard copy of Joint Deed of Undertaking, duly signed and stamped on each page in original, if applicable as per </w:t>
            </w:r>
            <w:r w:rsidRPr="00BA4663">
              <w:rPr>
                <w:rFonts w:asciiTheme="minorHAnsi" w:hAnsiTheme="minorHAnsi" w:cstheme="minorHAnsi"/>
                <w:b/>
                <w:bCs/>
              </w:rPr>
              <w:t>Annexure-A (BDS)</w:t>
            </w:r>
            <w:r w:rsidRPr="0086023F">
              <w:rPr>
                <w:rFonts w:asciiTheme="minorHAnsi" w:hAnsiTheme="minorHAnsi" w:cstheme="minorHAnsi"/>
              </w:rPr>
              <w:t xml:space="preserve"> of the Bidding Documents in the Formats given </w:t>
            </w:r>
            <w:r w:rsidR="004F1B7E">
              <w:rPr>
                <w:rFonts w:asciiTheme="minorHAnsi" w:hAnsiTheme="minorHAnsi" w:cstheme="minorHAnsi"/>
              </w:rPr>
              <w:t>in</w:t>
            </w:r>
            <w:r w:rsidRPr="00BA4663">
              <w:rPr>
                <w:rFonts w:asciiTheme="minorHAnsi" w:hAnsiTheme="minorHAnsi" w:cstheme="minorHAnsi"/>
                <w:b/>
                <w:bCs/>
              </w:rPr>
              <w:t xml:space="preserve"> Section – VI: Sample Forms and Procedures,</w:t>
            </w:r>
            <w:r w:rsidRPr="0086023F">
              <w:rPr>
                <w:rFonts w:asciiTheme="minorHAnsi" w:hAnsiTheme="minorHAnsi" w:cstheme="minorHAnsi"/>
              </w:rPr>
              <w:t xml:space="preserve"> must be received by the Employer at the address specified under </w:t>
            </w:r>
            <w:r w:rsidRPr="00BA4663">
              <w:rPr>
                <w:rFonts w:asciiTheme="minorHAnsi" w:hAnsiTheme="minorHAnsi" w:cstheme="minorHAnsi"/>
                <w:b/>
                <w:bCs/>
              </w:rPr>
              <w:t>ITB Sub-Clause 16.2</w:t>
            </w:r>
            <w:r w:rsidRPr="0086023F">
              <w:rPr>
                <w:rFonts w:asciiTheme="minorHAnsi" w:hAnsiTheme="minorHAnsi" w:cstheme="minorHAnsi"/>
              </w:rPr>
              <w:t xml:space="preserve"> no later than the time and date stated in the BDS.</w:t>
            </w:r>
          </w:p>
        </w:tc>
      </w:tr>
      <w:tr w:rsidR="001C54D9" w:rsidRPr="0086023F" w14:paraId="22706EA7" w14:textId="77777777" w:rsidTr="004C55C4">
        <w:tc>
          <w:tcPr>
            <w:tcW w:w="821" w:type="dxa"/>
          </w:tcPr>
          <w:p w14:paraId="7DD92728" w14:textId="42B01125"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3</w:t>
            </w:r>
          </w:p>
        </w:tc>
        <w:tc>
          <w:tcPr>
            <w:tcW w:w="2551" w:type="dxa"/>
          </w:tcPr>
          <w:p w14:paraId="0EC0325B" w14:textId="26976B46" w:rsidR="001C54D9" w:rsidRPr="0086023F" w:rsidRDefault="001C54D9" w:rsidP="000F1A90">
            <w:pPr>
              <w:rPr>
                <w:rFonts w:asciiTheme="minorHAnsi" w:hAnsiTheme="minorHAnsi" w:cstheme="minorHAnsi"/>
              </w:rPr>
            </w:pPr>
            <w:r w:rsidRPr="0086023F">
              <w:rPr>
                <w:rFonts w:asciiTheme="minorHAnsi" w:hAnsiTheme="minorHAnsi" w:cstheme="minorHAnsi"/>
              </w:rPr>
              <w:t>ITB 19.2</w:t>
            </w:r>
          </w:p>
        </w:tc>
        <w:tc>
          <w:tcPr>
            <w:tcW w:w="6709" w:type="dxa"/>
          </w:tcPr>
          <w:p w14:paraId="32A85777"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Replace the clause ITB 19.2 with the following:</w:t>
            </w:r>
          </w:p>
          <w:p w14:paraId="76C2324F" w14:textId="178CB8E7" w:rsidR="001C54D9" w:rsidRPr="0086023F" w:rsidRDefault="001C54D9" w:rsidP="001C54D9">
            <w:pPr>
              <w:rPr>
                <w:rFonts w:asciiTheme="minorHAnsi" w:hAnsiTheme="minorHAnsi" w:cstheme="minorHAnsi"/>
              </w:rPr>
            </w:pPr>
            <w:r w:rsidRPr="0086023F">
              <w:rPr>
                <w:rFonts w:asciiTheme="minorHAnsi" w:hAnsiTheme="minorHAnsi" w:cstheme="minorHAnsi"/>
              </w:rPr>
              <w:t>The Bidder’s modifications shall be done and submitted as follows:</w:t>
            </w:r>
          </w:p>
          <w:p w14:paraId="1310F25E" w14:textId="2F21C5C3" w:rsidR="001C54D9" w:rsidRPr="0086023F" w:rsidRDefault="001C54D9" w:rsidP="001C54D9">
            <w:pPr>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VOID</w:t>
            </w:r>
          </w:p>
          <w:p w14:paraId="7E58743E" w14:textId="23CAF37B" w:rsidR="001C54D9" w:rsidRPr="0086023F" w:rsidRDefault="001C54D9" w:rsidP="001C54D9">
            <w:pPr>
              <w:rPr>
                <w:rFonts w:asciiTheme="minorHAnsi" w:hAnsiTheme="minorHAnsi" w:cstheme="minorHAnsi"/>
                <w:b/>
                <w:bCs/>
              </w:rPr>
            </w:pPr>
            <w:r w:rsidRPr="006C7B13">
              <w:rPr>
                <w:rFonts w:asciiTheme="minorHAnsi" w:hAnsiTheme="minorHAnsi" w:cstheme="minorHAnsi"/>
                <w:b/>
                <w:bCs/>
              </w:rPr>
              <w:t>(ii)</w:t>
            </w:r>
            <w:r w:rsidRPr="0086023F">
              <w:rPr>
                <w:rFonts w:asciiTheme="minorHAnsi" w:hAnsiTheme="minorHAnsi" w:cstheme="minorHAnsi"/>
              </w:rPr>
              <w:t xml:space="preserve"> Soft copy of the entire bid if any modification is there.</w:t>
            </w:r>
          </w:p>
        </w:tc>
      </w:tr>
      <w:tr w:rsidR="00D06327" w:rsidRPr="0086023F" w14:paraId="5843F784" w14:textId="77777777" w:rsidTr="004C55C4">
        <w:tc>
          <w:tcPr>
            <w:tcW w:w="821" w:type="dxa"/>
          </w:tcPr>
          <w:p w14:paraId="30424D60" w14:textId="01B3BE80" w:rsidR="00D06327" w:rsidRPr="0086023F" w:rsidRDefault="00D412BD" w:rsidP="000F1A90">
            <w:pPr>
              <w:rPr>
                <w:rFonts w:asciiTheme="minorHAnsi" w:hAnsiTheme="minorHAnsi" w:cstheme="minorHAnsi"/>
              </w:rPr>
            </w:pPr>
            <w:r>
              <w:rPr>
                <w:rFonts w:asciiTheme="minorHAnsi" w:hAnsiTheme="minorHAnsi" w:cstheme="minorHAnsi"/>
              </w:rPr>
              <w:t>24</w:t>
            </w:r>
          </w:p>
        </w:tc>
        <w:tc>
          <w:tcPr>
            <w:tcW w:w="2551" w:type="dxa"/>
          </w:tcPr>
          <w:p w14:paraId="7A9F25FA" w14:textId="5FCCB9F0" w:rsidR="00D06327" w:rsidRPr="0086023F" w:rsidRDefault="00D06327" w:rsidP="000F1A90">
            <w:pPr>
              <w:rPr>
                <w:rFonts w:asciiTheme="minorHAnsi" w:hAnsiTheme="minorHAnsi" w:cstheme="minorHAnsi"/>
              </w:rPr>
            </w:pPr>
            <w:r w:rsidRPr="0086023F">
              <w:rPr>
                <w:rFonts w:asciiTheme="minorHAnsi" w:hAnsiTheme="minorHAnsi" w:cstheme="minorHAnsi"/>
              </w:rPr>
              <w:t xml:space="preserve">ITB </w:t>
            </w:r>
            <w:r>
              <w:rPr>
                <w:rFonts w:asciiTheme="minorHAnsi" w:hAnsiTheme="minorHAnsi" w:cstheme="minorHAnsi"/>
              </w:rPr>
              <w:t>20.3</w:t>
            </w:r>
          </w:p>
        </w:tc>
        <w:tc>
          <w:tcPr>
            <w:tcW w:w="6709" w:type="dxa"/>
          </w:tcPr>
          <w:p w14:paraId="124BBD24" w14:textId="3015DFE8" w:rsidR="00D06327" w:rsidRPr="0086023F" w:rsidRDefault="00D06327" w:rsidP="00D06327">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20.3</w:t>
            </w:r>
            <w:r w:rsidRPr="0086023F">
              <w:rPr>
                <w:rFonts w:asciiTheme="minorHAnsi" w:hAnsiTheme="minorHAnsi" w:cstheme="minorHAnsi"/>
                <w:b/>
                <w:bCs/>
              </w:rPr>
              <w:t xml:space="preserve"> with the following:</w:t>
            </w:r>
          </w:p>
          <w:p w14:paraId="4680DA50" w14:textId="6579D4BF" w:rsidR="00D06327" w:rsidRPr="0086023F" w:rsidRDefault="00D06327" w:rsidP="001C54D9">
            <w:pPr>
              <w:rPr>
                <w:rFonts w:asciiTheme="minorHAnsi" w:hAnsiTheme="minorHAnsi" w:cstheme="minorHAnsi"/>
                <w:b/>
                <w:bCs/>
              </w:rPr>
            </w:pPr>
            <w:r w:rsidRPr="006A6DED">
              <w:rPr>
                <w:rFonts w:ascii="Times New Roman" w:hAnsi="Times New Roman" w:cs="Times New Roman"/>
              </w:rPr>
              <w:t>On</w:t>
            </w:r>
            <w:r w:rsidRPr="006A6DED">
              <w:rPr>
                <w:rFonts w:ascii="Times New Roman" w:hAnsi="Times New Roman" w:cs="Times New Roman"/>
                <w:spacing w:val="1"/>
              </w:rPr>
              <w:t xml:space="preserve"> </w:t>
            </w:r>
            <w:r w:rsidRPr="006A6DED">
              <w:rPr>
                <w:rFonts w:ascii="Times New Roman" w:hAnsi="Times New Roman" w:cs="Times New Roman"/>
              </w:rPr>
              <w:t>behalf</w:t>
            </w:r>
            <w:r w:rsidRPr="006A6DED">
              <w:rPr>
                <w:rFonts w:ascii="Times New Roman" w:hAnsi="Times New Roman" w:cs="Times New Roman"/>
                <w:spacing w:val="1"/>
              </w:rPr>
              <w:t xml:space="preserve"> </w:t>
            </w:r>
            <w:r w:rsidRPr="006A6DED">
              <w:rPr>
                <w:rFonts w:ascii="Times New Roman" w:hAnsi="Times New Roman" w:cs="Times New Roman"/>
              </w:rPr>
              <w:t>of</w:t>
            </w:r>
            <w:r w:rsidRPr="006A6DED">
              <w:rPr>
                <w:rFonts w:ascii="Times New Roman" w:hAnsi="Times New Roman" w:cs="Times New Roman"/>
                <w:spacing w:val="1"/>
              </w:rPr>
              <w:t xml:space="preserve"> </w:t>
            </w:r>
            <w:r w:rsidRPr="006A6DED">
              <w:rPr>
                <w:rFonts w:ascii="Times New Roman" w:hAnsi="Times New Roman" w:cs="Times New Roman"/>
              </w:rPr>
              <w:t>Employer,</w:t>
            </w:r>
            <w:r w:rsidRPr="006A6DED">
              <w:rPr>
                <w:rFonts w:ascii="Times New Roman" w:hAnsi="Times New Roman" w:cs="Times New Roman"/>
                <w:spacing w:val="1"/>
              </w:rPr>
              <w:t xml:space="preserve"> </w:t>
            </w:r>
            <w:r w:rsidRPr="006A6DED">
              <w:rPr>
                <w:rFonts w:ascii="Times New Roman" w:hAnsi="Times New Roman" w:cs="Times New Roman"/>
              </w:rPr>
              <w:t>the</w:t>
            </w:r>
            <w:r w:rsidRPr="006A6DED">
              <w:rPr>
                <w:rFonts w:ascii="Times New Roman" w:hAnsi="Times New Roman" w:cs="Times New Roman"/>
                <w:spacing w:val="1"/>
              </w:rPr>
              <w:t xml:space="preserve"> </w:t>
            </w:r>
            <w:r w:rsidRPr="006A6DED">
              <w:rPr>
                <w:rFonts w:ascii="Times New Roman" w:hAnsi="Times New Roman" w:cs="Times New Roman"/>
                <w:b/>
              </w:rPr>
              <w:t>Integrity</w:t>
            </w:r>
            <w:r w:rsidRPr="006A6DED">
              <w:rPr>
                <w:rFonts w:ascii="Times New Roman" w:hAnsi="Times New Roman" w:cs="Times New Roman"/>
                <w:b/>
                <w:spacing w:val="1"/>
              </w:rPr>
              <w:t xml:space="preserve"> </w:t>
            </w:r>
            <w:r w:rsidRPr="006A6DED">
              <w:rPr>
                <w:rFonts w:ascii="Times New Roman" w:hAnsi="Times New Roman" w:cs="Times New Roman"/>
                <w:b/>
              </w:rPr>
              <w:t>Pact</w:t>
            </w:r>
            <w:r w:rsidRPr="006A6DED">
              <w:rPr>
                <w:rFonts w:ascii="Times New Roman" w:hAnsi="Times New Roman" w:cs="Times New Roman"/>
                <w:b/>
                <w:spacing w:val="1"/>
              </w:rPr>
              <w:t xml:space="preserve"> </w:t>
            </w:r>
            <w:r w:rsidRPr="006A6DED">
              <w:rPr>
                <w:rFonts w:ascii="Times New Roman" w:hAnsi="Times New Roman" w:cs="Times New Roman"/>
                <w:b/>
              </w:rPr>
              <w:t>and</w:t>
            </w:r>
            <w:r w:rsidRPr="006A6DED">
              <w:rPr>
                <w:rFonts w:ascii="Times New Roman" w:hAnsi="Times New Roman" w:cs="Times New Roman"/>
                <w:b/>
                <w:spacing w:val="52"/>
              </w:rPr>
              <w:t xml:space="preserve"> </w:t>
            </w:r>
            <w:r w:rsidRPr="006A6DED">
              <w:rPr>
                <w:rFonts w:ascii="Times New Roman" w:hAnsi="Times New Roman" w:cs="Times New Roman"/>
                <w:b/>
              </w:rPr>
              <w:t>Safety</w:t>
            </w:r>
            <w:r w:rsidRPr="006A6DED">
              <w:rPr>
                <w:rFonts w:ascii="Times New Roman" w:hAnsi="Times New Roman" w:cs="Times New Roman"/>
                <w:b/>
                <w:spacing w:val="53"/>
              </w:rPr>
              <w:t xml:space="preserve"> </w:t>
            </w:r>
            <w:r w:rsidRPr="006A6DED">
              <w:rPr>
                <w:rFonts w:ascii="Times New Roman" w:hAnsi="Times New Roman" w:cs="Times New Roman"/>
                <w:b/>
              </w:rPr>
              <w:t>Pact</w:t>
            </w:r>
            <w:r w:rsidRPr="006A6DED">
              <w:rPr>
                <w:rFonts w:ascii="Times New Roman" w:hAnsi="Times New Roman" w:cs="Times New Roman"/>
                <w:spacing w:val="53"/>
              </w:rPr>
              <w:t xml:space="preserve"> </w:t>
            </w:r>
            <w:r w:rsidRPr="006A6DED">
              <w:rPr>
                <w:rFonts w:ascii="Times New Roman" w:hAnsi="Times New Roman" w:cs="Times New Roman"/>
              </w:rPr>
              <w:t>will</w:t>
            </w:r>
            <w:r w:rsidRPr="006A6DED">
              <w:rPr>
                <w:rFonts w:ascii="Times New Roman" w:hAnsi="Times New Roman" w:cs="Times New Roman"/>
                <w:spacing w:val="53"/>
              </w:rPr>
              <w:t xml:space="preserve"> </w:t>
            </w:r>
            <w:r w:rsidRPr="006A6DED">
              <w:rPr>
                <w:rFonts w:ascii="Times New Roman" w:hAnsi="Times New Roman" w:cs="Times New Roman"/>
              </w:rPr>
              <w:t>be</w:t>
            </w:r>
            <w:r w:rsidRPr="006A6DED">
              <w:rPr>
                <w:rFonts w:ascii="Times New Roman" w:hAnsi="Times New Roman" w:cs="Times New Roman"/>
                <w:spacing w:val="1"/>
              </w:rPr>
              <w:t xml:space="preserve"> </w:t>
            </w:r>
            <w:r w:rsidRPr="006A6DED">
              <w:rPr>
                <w:rFonts w:ascii="Times New Roman" w:hAnsi="Times New Roman" w:cs="Times New Roman"/>
              </w:rPr>
              <w:t>signed</w:t>
            </w:r>
            <w:r w:rsidRPr="006A6DED">
              <w:rPr>
                <w:rFonts w:ascii="Times New Roman" w:hAnsi="Times New Roman" w:cs="Times New Roman"/>
                <w:spacing w:val="37"/>
              </w:rPr>
              <w:t xml:space="preserve"> </w:t>
            </w:r>
            <w:r w:rsidRPr="006A6DED">
              <w:rPr>
                <w:rFonts w:ascii="Times New Roman" w:hAnsi="Times New Roman" w:cs="Times New Roman"/>
              </w:rPr>
              <w:t>by</w:t>
            </w:r>
            <w:r w:rsidRPr="006A6DED">
              <w:rPr>
                <w:rFonts w:ascii="Times New Roman" w:hAnsi="Times New Roman" w:cs="Times New Roman"/>
                <w:spacing w:val="39"/>
              </w:rPr>
              <w:t xml:space="preserve"> </w:t>
            </w:r>
            <w:r w:rsidRPr="006A6DED">
              <w:rPr>
                <w:rFonts w:ascii="Times New Roman" w:hAnsi="Times New Roman" w:cs="Times New Roman"/>
              </w:rPr>
              <w:t>its</w:t>
            </w:r>
            <w:r w:rsidRPr="006A6DED">
              <w:rPr>
                <w:rFonts w:ascii="Times New Roman" w:hAnsi="Times New Roman" w:cs="Times New Roman"/>
                <w:spacing w:val="36"/>
              </w:rPr>
              <w:t xml:space="preserve"> </w:t>
            </w:r>
            <w:r w:rsidRPr="006A6DED">
              <w:rPr>
                <w:rFonts w:ascii="Times New Roman" w:hAnsi="Times New Roman" w:cs="Times New Roman"/>
              </w:rPr>
              <w:t>representative</w:t>
            </w:r>
            <w:r>
              <w:rPr>
                <w:rFonts w:ascii="Times New Roman" w:hAnsi="Times New Roman" w:cs="Times New Roman"/>
              </w:rPr>
              <w:t xml:space="preserve"> within 30 days of Award of the contract.</w:t>
            </w:r>
          </w:p>
        </w:tc>
      </w:tr>
      <w:tr w:rsidR="00D412BD" w:rsidRPr="0086023F" w14:paraId="6DF0BE7A" w14:textId="77777777" w:rsidTr="004C55C4">
        <w:tc>
          <w:tcPr>
            <w:tcW w:w="821" w:type="dxa"/>
          </w:tcPr>
          <w:p w14:paraId="53B0E2BE" w14:textId="7B656112" w:rsidR="00D412BD" w:rsidRPr="0086023F" w:rsidRDefault="00D412BD" w:rsidP="000F1A90">
            <w:pPr>
              <w:rPr>
                <w:rFonts w:asciiTheme="minorHAnsi" w:hAnsiTheme="minorHAnsi" w:cstheme="minorHAnsi"/>
              </w:rPr>
            </w:pPr>
            <w:r>
              <w:rPr>
                <w:rFonts w:asciiTheme="minorHAnsi" w:hAnsiTheme="minorHAnsi" w:cstheme="minorHAnsi"/>
              </w:rPr>
              <w:t>25</w:t>
            </w:r>
          </w:p>
        </w:tc>
        <w:tc>
          <w:tcPr>
            <w:tcW w:w="2551" w:type="dxa"/>
          </w:tcPr>
          <w:p w14:paraId="43F779D3" w14:textId="30749EB3" w:rsidR="00D412BD" w:rsidRPr="0086023F" w:rsidRDefault="00D412BD" w:rsidP="000F1A90">
            <w:pPr>
              <w:rPr>
                <w:rFonts w:asciiTheme="minorHAnsi" w:hAnsiTheme="minorHAnsi" w:cstheme="minorHAnsi"/>
              </w:rPr>
            </w:pPr>
            <w:r>
              <w:rPr>
                <w:rFonts w:asciiTheme="minorHAnsi" w:hAnsiTheme="minorHAnsi" w:cstheme="minorHAnsi"/>
              </w:rPr>
              <w:t>ITB 21.1</w:t>
            </w:r>
          </w:p>
        </w:tc>
        <w:tc>
          <w:tcPr>
            <w:tcW w:w="6709" w:type="dxa"/>
          </w:tcPr>
          <w:p w14:paraId="70B2ECD2" w14:textId="77777777" w:rsidR="00D412BD" w:rsidRDefault="00D412BD" w:rsidP="00D412BD">
            <w:pPr>
              <w:pStyle w:val="Heading1"/>
              <w:tabs>
                <w:tab w:val="left" w:pos="1188"/>
                <w:tab w:val="left" w:pos="1189"/>
              </w:tabs>
              <w:outlineLvl w:val="0"/>
              <w:rPr>
                <w:rFonts w:asciiTheme="minorHAnsi" w:hAnsiTheme="minorHAnsi" w:cstheme="minorHAnsi"/>
              </w:rPr>
            </w:pPr>
            <w:bookmarkStart w:id="1" w:name="_Toc132464586"/>
            <w:r w:rsidRPr="0086023F">
              <w:rPr>
                <w:rFonts w:asciiTheme="minorHAnsi" w:hAnsiTheme="minorHAnsi" w:cstheme="minorHAnsi"/>
              </w:rPr>
              <w:t xml:space="preserve">Supplementing ITB clause </w:t>
            </w:r>
            <w:r>
              <w:rPr>
                <w:rFonts w:asciiTheme="minorHAnsi" w:hAnsiTheme="minorHAnsi" w:cstheme="minorHAnsi"/>
              </w:rPr>
              <w:t>21.1</w:t>
            </w:r>
          </w:p>
          <w:p w14:paraId="74F4DA19" w14:textId="2B0FFA9C" w:rsidR="00D412BD" w:rsidRPr="00D412BD" w:rsidRDefault="00D412BD" w:rsidP="00D412BD">
            <w:pPr>
              <w:pStyle w:val="Heading1"/>
              <w:tabs>
                <w:tab w:val="left" w:pos="1188"/>
              </w:tabs>
              <w:ind w:left="206" w:firstLine="1"/>
              <w:outlineLvl w:val="0"/>
              <w:rPr>
                <w:rFonts w:ascii="Times New Roman" w:hAnsi="Times New Roman" w:cs="Times New Roman"/>
                <w:b w:val="0"/>
                <w:bCs w:val="0"/>
                <w:sz w:val="22"/>
                <w:szCs w:val="22"/>
              </w:rPr>
            </w:pPr>
            <w:r w:rsidRPr="00D412BD">
              <w:rPr>
                <w:rFonts w:ascii="Times New Roman" w:hAnsi="Times New Roman" w:cs="Times New Roman"/>
                <w:b w:val="0"/>
                <w:bCs w:val="0"/>
                <w:sz w:val="22"/>
                <w:szCs w:val="22"/>
              </w:rPr>
              <w:t>Time line for Clarification</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of</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Bids</w:t>
            </w:r>
            <w:bookmarkEnd w:id="1"/>
            <w:r w:rsidR="00F44858">
              <w:rPr>
                <w:rFonts w:ascii="Times New Roman" w:hAnsi="Times New Roman" w:cs="Times New Roman"/>
                <w:b w:val="0"/>
                <w:bCs w:val="0"/>
                <w:sz w:val="22"/>
                <w:szCs w:val="22"/>
              </w:rPr>
              <w:t>: Bidder shall reply within 2</w:t>
            </w:r>
            <w:r w:rsidRPr="00D412BD">
              <w:rPr>
                <w:rFonts w:ascii="Times New Roman" w:hAnsi="Times New Roman" w:cs="Times New Roman"/>
                <w:b w:val="0"/>
                <w:bCs w:val="0"/>
                <w:sz w:val="22"/>
                <w:szCs w:val="22"/>
              </w:rPr>
              <w:t xml:space="preserve"> working days from the date of issue of clarification.</w:t>
            </w:r>
          </w:p>
          <w:p w14:paraId="08097596" w14:textId="77777777" w:rsidR="00D412BD" w:rsidRPr="0086023F" w:rsidRDefault="00D412BD" w:rsidP="00D06327">
            <w:pPr>
              <w:rPr>
                <w:rFonts w:asciiTheme="minorHAnsi" w:hAnsiTheme="minorHAnsi" w:cstheme="minorHAnsi"/>
                <w:b/>
                <w:bCs/>
              </w:rPr>
            </w:pPr>
          </w:p>
        </w:tc>
      </w:tr>
      <w:tr w:rsidR="001C54D9" w:rsidRPr="0086023F" w14:paraId="5BDDB965" w14:textId="77777777" w:rsidTr="004C55C4">
        <w:tc>
          <w:tcPr>
            <w:tcW w:w="821" w:type="dxa"/>
          </w:tcPr>
          <w:p w14:paraId="77A4A0BF" w14:textId="591D7FA2" w:rsidR="001C54D9" w:rsidRPr="0086023F" w:rsidRDefault="0099154F"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6</w:t>
            </w:r>
          </w:p>
        </w:tc>
        <w:tc>
          <w:tcPr>
            <w:tcW w:w="2551" w:type="dxa"/>
          </w:tcPr>
          <w:p w14:paraId="01B7BA0C" w14:textId="5A92F0CF" w:rsidR="001C54D9" w:rsidRPr="0086023F" w:rsidRDefault="0099154F" w:rsidP="000F1A90">
            <w:pPr>
              <w:rPr>
                <w:rFonts w:asciiTheme="minorHAnsi" w:hAnsiTheme="minorHAnsi" w:cstheme="minorHAnsi"/>
              </w:rPr>
            </w:pPr>
            <w:r w:rsidRPr="0086023F">
              <w:rPr>
                <w:rFonts w:asciiTheme="minorHAnsi" w:hAnsiTheme="minorHAnsi" w:cstheme="minorHAnsi"/>
              </w:rPr>
              <w:t>ITB 22.3.1</w:t>
            </w:r>
          </w:p>
        </w:tc>
        <w:tc>
          <w:tcPr>
            <w:tcW w:w="6709" w:type="dxa"/>
          </w:tcPr>
          <w:p w14:paraId="74DCD09A" w14:textId="77777777" w:rsidR="0099154F" w:rsidRPr="0086023F" w:rsidRDefault="0099154F" w:rsidP="0099154F">
            <w:pPr>
              <w:rPr>
                <w:rFonts w:asciiTheme="minorHAnsi" w:hAnsiTheme="minorHAnsi" w:cstheme="minorHAnsi"/>
                <w:b/>
                <w:bCs/>
              </w:rPr>
            </w:pPr>
            <w:r w:rsidRPr="0086023F">
              <w:rPr>
                <w:rFonts w:asciiTheme="minorHAnsi" w:hAnsiTheme="minorHAnsi" w:cstheme="minorHAnsi"/>
                <w:b/>
                <w:bCs/>
              </w:rPr>
              <w:t>Replace Clause ITB 22.3.1 with the following:</w:t>
            </w:r>
          </w:p>
          <w:p w14:paraId="563BA366" w14:textId="77777777" w:rsidR="0099154F" w:rsidRPr="0086023F" w:rsidRDefault="0099154F" w:rsidP="0099154F">
            <w:pPr>
              <w:rPr>
                <w:rFonts w:asciiTheme="minorHAnsi" w:hAnsiTheme="minorHAnsi" w:cstheme="minorHAnsi"/>
                <w:b/>
                <w:bCs/>
              </w:rPr>
            </w:pPr>
          </w:p>
          <w:p w14:paraId="00691F2D" w14:textId="08B79E2C" w:rsidR="001C54D9" w:rsidRPr="0086023F" w:rsidRDefault="0099154F" w:rsidP="0099154F">
            <w:pPr>
              <w:jc w:val="both"/>
              <w:rPr>
                <w:rFonts w:asciiTheme="minorHAnsi" w:hAnsiTheme="minorHAnsi" w:cstheme="minorHAnsi"/>
                <w:b/>
                <w:bCs/>
              </w:rPr>
            </w:pPr>
            <w:r w:rsidRPr="0086023F">
              <w:rPr>
                <w:rFonts w:asciiTheme="minorHAnsi" w:hAnsiTheme="minorHAnsi" w:cstheme="minorHAnsi"/>
              </w:rPr>
              <w:t xml:space="preserve">Bids containing deviations from critical provisions relating to </w:t>
            </w:r>
            <w:r w:rsidR="00A365AF" w:rsidRPr="00A365AF">
              <w:rPr>
                <w:rFonts w:asciiTheme="minorHAnsi" w:hAnsiTheme="minorHAnsi" w:cstheme="minorHAnsi"/>
                <w:b/>
                <w:bCs/>
              </w:rPr>
              <w:t>G</w:t>
            </w:r>
            <w:r w:rsidRPr="00A365AF">
              <w:rPr>
                <w:rFonts w:asciiTheme="minorHAnsi" w:hAnsiTheme="minorHAnsi" w:cstheme="minorHAnsi"/>
                <w:b/>
                <w:bCs/>
              </w:rPr>
              <w:t>CC Clauses</w:t>
            </w:r>
            <w:r w:rsidRPr="0086023F">
              <w:rPr>
                <w:rFonts w:asciiTheme="minorHAnsi" w:hAnsiTheme="minorHAnsi" w:cstheme="minorHAnsi"/>
              </w:rPr>
              <w:t xml:space="preserve"> </w:t>
            </w:r>
            <w:r w:rsidRPr="005459B3">
              <w:rPr>
                <w:rFonts w:asciiTheme="minorHAnsi" w:hAnsiTheme="minorHAnsi" w:cstheme="minorHAnsi"/>
                <w:b/>
                <w:bCs/>
              </w:rPr>
              <w:t>2.14</w:t>
            </w:r>
            <w:r w:rsidRPr="0086023F">
              <w:rPr>
                <w:rFonts w:asciiTheme="minorHAnsi" w:hAnsiTheme="minorHAnsi" w:cstheme="minorHAnsi"/>
              </w:rPr>
              <w:t xml:space="preserve"> (Governing Law), </w:t>
            </w:r>
            <w:r w:rsidRPr="005459B3">
              <w:rPr>
                <w:rFonts w:asciiTheme="minorHAnsi" w:hAnsiTheme="minorHAnsi" w:cstheme="minorHAnsi"/>
                <w:b/>
                <w:bCs/>
              </w:rPr>
              <w:t>5</w:t>
            </w:r>
            <w:r w:rsidRPr="0086023F">
              <w:rPr>
                <w:rFonts w:asciiTheme="minorHAnsi" w:hAnsiTheme="minorHAnsi" w:cstheme="minorHAnsi"/>
              </w:rPr>
              <w:t xml:space="preserve"> (Contractor’s Responsibilities), </w:t>
            </w:r>
            <w:r w:rsidRPr="005459B3">
              <w:rPr>
                <w:rFonts w:asciiTheme="minorHAnsi" w:hAnsiTheme="minorHAnsi" w:cstheme="minorHAnsi"/>
                <w:b/>
                <w:bCs/>
              </w:rPr>
              <w:t>8</w:t>
            </w:r>
            <w:r w:rsidRPr="0086023F">
              <w:rPr>
                <w:rFonts w:asciiTheme="minorHAnsi" w:hAnsiTheme="minorHAnsi" w:cstheme="minorHAnsi"/>
              </w:rPr>
              <w:t xml:space="preserve"> (Terms of Payment), </w:t>
            </w:r>
            <w:r w:rsidRPr="005459B3">
              <w:rPr>
                <w:rFonts w:asciiTheme="minorHAnsi" w:hAnsiTheme="minorHAnsi" w:cstheme="minorHAnsi"/>
                <w:b/>
                <w:bCs/>
              </w:rPr>
              <w:t>9.3</w:t>
            </w:r>
            <w:r w:rsidRPr="0086023F">
              <w:rPr>
                <w:rFonts w:asciiTheme="minorHAnsi" w:hAnsiTheme="minorHAnsi" w:cstheme="minorHAnsi"/>
              </w:rPr>
              <w:t xml:space="preserve"> (Performance Security), </w:t>
            </w:r>
            <w:r w:rsidRPr="005459B3">
              <w:rPr>
                <w:rFonts w:asciiTheme="minorHAnsi" w:hAnsiTheme="minorHAnsi" w:cstheme="minorHAnsi"/>
                <w:b/>
                <w:bCs/>
              </w:rPr>
              <w:t>10</w:t>
            </w:r>
            <w:r w:rsidRPr="0086023F">
              <w:rPr>
                <w:rFonts w:asciiTheme="minorHAnsi" w:hAnsiTheme="minorHAnsi" w:cstheme="minorHAnsi"/>
              </w:rPr>
              <w:t xml:space="preserve"> (Taxes and duties), </w:t>
            </w:r>
            <w:r w:rsidRPr="005459B3">
              <w:rPr>
                <w:rFonts w:asciiTheme="minorHAnsi" w:hAnsiTheme="minorHAnsi" w:cstheme="minorHAnsi"/>
                <w:b/>
                <w:bCs/>
              </w:rPr>
              <w:t>21.2</w:t>
            </w:r>
            <w:r w:rsidRPr="0086023F">
              <w:rPr>
                <w:rFonts w:asciiTheme="minorHAnsi" w:hAnsiTheme="minorHAnsi" w:cstheme="minorHAnsi"/>
              </w:rPr>
              <w:t xml:space="preserve"> (Completion Time Guarantee), </w:t>
            </w:r>
            <w:r w:rsidRPr="005459B3">
              <w:rPr>
                <w:rFonts w:asciiTheme="minorHAnsi" w:hAnsiTheme="minorHAnsi" w:cstheme="minorHAnsi"/>
                <w:b/>
                <w:bCs/>
              </w:rPr>
              <w:t>22</w:t>
            </w:r>
            <w:r w:rsidRPr="0086023F">
              <w:rPr>
                <w:rFonts w:asciiTheme="minorHAnsi" w:hAnsiTheme="minorHAnsi" w:cstheme="minorHAnsi"/>
              </w:rPr>
              <w:t xml:space="preserve"> (Defect Liability), </w:t>
            </w:r>
            <w:r w:rsidRPr="005459B3">
              <w:rPr>
                <w:rFonts w:asciiTheme="minorHAnsi" w:hAnsiTheme="minorHAnsi" w:cstheme="minorHAnsi"/>
                <w:b/>
                <w:bCs/>
              </w:rPr>
              <w:t>23</w:t>
            </w:r>
            <w:r w:rsidRPr="0086023F">
              <w:rPr>
                <w:rFonts w:asciiTheme="minorHAnsi" w:hAnsiTheme="minorHAnsi" w:cstheme="minorHAnsi"/>
              </w:rPr>
              <w:t xml:space="preserve"> (Functional Guarantee), </w:t>
            </w:r>
            <w:r w:rsidRPr="005459B3">
              <w:rPr>
                <w:rFonts w:asciiTheme="minorHAnsi" w:hAnsiTheme="minorHAnsi" w:cstheme="minorHAnsi"/>
                <w:b/>
                <w:bCs/>
              </w:rPr>
              <w:t>25</w:t>
            </w:r>
            <w:r w:rsidRPr="0086023F">
              <w:rPr>
                <w:rFonts w:asciiTheme="minorHAnsi" w:hAnsiTheme="minorHAnsi" w:cstheme="minorHAnsi"/>
              </w:rPr>
              <w:t xml:space="preserve"> (Patent Indemnity), </w:t>
            </w:r>
            <w:r w:rsidRPr="005459B3">
              <w:rPr>
                <w:rFonts w:asciiTheme="minorHAnsi" w:hAnsiTheme="minorHAnsi" w:cstheme="minorHAnsi"/>
                <w:b/>
                <w:bCs/>
              </w:rPr>
              <w:t>26</w:t>
            </w:r>
            <w:r w:rsidRPr="0086023F">
              <w:rPr>
                <w:rFonts w:asciiTheme="minorHAnsi" w:hAnsiTheme="minorHAnsi" w:cstheme="minorHAnsi"/>
              </w:rPr>
              <w:t xml:space="preserve"> (Limitation of Liability), </w:t>
            </w:r>
            <w:r w:rsidRPr="005459B3">
              <w:rPr>
                <w:rFonts w:asciiTheme="minorHAnsi" w:hAnsiTheme="minorHAnsi" w:cstheme="minorHAnsi"/>
                <w:b/>
                <w:bCs/>
              </w:rPr>
              <w:t>38</w:t>
            </w:r>
            <w:r w:rsidRPr="0086023F">
              <w:rPr>
                <w:rFonts w:asciiTheme="minorHAnsi" w:hAnsiTheme="minorHAnsi" w:cstheme="minorHAnsi"/>
              </w:rPr>
              <w:t xml:space="preserve"> (Settlement of Disputes), and Appendix </w:t>
            </w:r>
            <w:r w:rsidRPr="005459B3">
              <w:rPr>
                <w:rFonts w:asciiTheme="minorHAnsi" w:hAnsiTheme="minorHAnsi" w:cstheme="minorHAnsi"/>
                <w:b/>
                <w:bCs/>
              </w:rPr>
              <w:t>2</w:t>
            </w:r>
            <w:r w:rsidRPr="0086023F">
              <w:rPr>
                <w:rFonts w:asciiTheme="minorHAnsi" w:hAnsiTheme="minorHAnsi" w:cstheme="minorHAnsi"/>
              </w:rPr>
              <w:t xml:space="preserve"> to the Form of Contract Agreement (Price Adjustment) </w:t>
            </w:r>
            <w:r w:rsidRPr="005F3296">
              <w:rPr>
                <w:rFonts w:asciiTheme="minorHAnsi" w:hAnsiTheme="minorHAnsi" w:cstheme="minorHAnsi"/>
              </w:rPr>
              <w:t>will be considered as non- responsive.</w:t>
            </w:r>
          </w:p>
        </w:tc>
      </w:tr>
      <w:tr w:rsidR="001C54D9" w:rsidRPr="0086023F" w14:paraId="57238CD9" w14:textId="77777777" w:rsidTr="004C55C4">
        <w:tc>
          <w:tcPr>
            <w:tcW w:w="821" w:type="dxa"/>
          </w:tcPr>
          <w:p w14:paraId="2249C980" w14:textId="7D1E4EA3" w:rsidR="001C54D9" w:rsidRPr="0086023F" w:rsidRDefault="002E37AA" w:rsidP="000F1A90">
            <w:pPr>
              <w:rPr>
                <w:rFonts w:asciiTheme="minorHAnsi" w:hAnsiTheme="minorHAnsi" w:cstheme="minorHAnsi"/>
              </w:rPr>
            </w:pPr>
            <w:r w:rsidRPr="0086023F">
              <w:rPr>
                <w:rFonts w:asciiTheme="minorHAnsi" w:hAnsiTheme="minorHAnsi" w:cstheme="minorHAnsi"/>
              </w:rPr>
              <w:lastRenderedPageBreak/>
              <w:t>2</w:t>
            </w:r>
            <w:r w:rsidR="00D412BD">
              <w:rPr>
                <w:rFonts w:asciiTheme="minorHAnsi" w:hAnsiTheme="minorHAnsi" w:cstheme="minorHAnsi"/>
              </w:rPr>
              <w:t>7</w:t>
            </w:r>
          </w:p>
        </w:tc>
        <w:tc>
          <w:tcPr>
            <w:tcW w:w="2551" w:type="dxa"/>
          </w:tcPr>
          <w:p w14:paraId="7D32BB41" w14:textId="668EF5C3" w:rsidR="003A1B45" w:rsidRPr="0086023F" w:rsidRDefault="002E37AA" w:rsidP="003A1B45">
            <w:pPr>
              <w:rPr>
                <w:rFonts w:asciiTheme="minorHAnsi" w:hAnsiTheme="minorHAnsi" w:cstheme="minorHAnsi"/>
              </w:rPr>
            </w:pPr>
            <w:r w:rsidRPr="0086023F">
              <w:rPr>
                <w:rFonts w:asciiTheme="minorHAnsi" w:hAnsiTheme="minorHAnsi" w:cstheme="minorHAnsi"/>
              </w:rPr>
              <w:t xml:space="preserve">ITB 23.2.1,23.2.2, </w:t>
            </w:r>
          </w:p>
          <w:p w14:paraId="03C403FA" w14:textId="6A76C0F7" w:rsidR="001C54D9" w:rsidRPr="0086023F" w:rsidRDefault="001C54D9" w:rsidP="002E37AA">
            <w:pPr>
              <w:rPr>
                <w:rFonts w:asciiTheme="minorHAnsi" w:hAnsiTheme="minorHAnsi" w:cstheme="minorHAnsi"/>
              </w:rPr>
            </w:pPr>
          </w:p>
        </w:tc>
        <w:tc>
          <w:tcPr>
            <w:tcW w:w="6709" w:type="dxa"/>
          </w:tcPr>
          <w:p w14:paraId="05760FBA" w14:textId="1577157B" w:rsidR="002E37AA" w:rsidRPr="0086023F" w:rsidRDefault="002E37AA" w:rsidP="002E37AA">
            <w:pPr>
              <w:jc w:val="both"/>
              <w:rPr>
                <w:rFonts w:asciiTheme="minorHAnsi" w:hAnsiTheme="minorHAnsi" w:cstheme="minorHAnsi"/>
                <w:b/>
                <w:bCs/>
              </w:rPr>
            </w:pPr>
            <w:r w:rsidRPr="0086023F">
              <w:rPr>
                <w:rFonts w:asciiTheme="minorHAnsi" w:hAnsiTheme="minorHAnsi" w:cstheme="minorHAnsi"/>
                <w:b/>
                <w:bCs/>
              </w:rPr>
              <w:t xml:space="preserve">Add new clauses 23.2.1, 23.2.2, </w:t>
            </w:r>
          </w:p>
          <w:p w14:paraId="33F251CD" w14:textId="4F504908" w:rsidR="00FD3EAE" w:rsidRPr="00881D81" w:rsidRDefault="002E37AA" w:rsidP="00881D81">
            <w:pPr>
              <w:jc w:val="both"/>
              <w:rPr>
                <w:rFonts w:asciiTheme="minorHAnsi" w:hAnsiTheme="minorHAnsi" w:cstheme="minorHAnsi"/>
              </w:rPr>
            </w:pPr>
            <w:r w:rsidRPr="00FD3EAE">
              <w:rPr>
                <w:rFonts w:asciiTheme="minorHAnsi" w:hAnsiTheme="minorHAnsi" w:cstheme="minorHAnsi"/>
                <w:b/>
                <w:bCs/>
              </w:rPr>
              <w:t>23.2.1</w:t>
            </w:r>
            <w:r w:rsidR="00FD3EAE">
              <w:rPr>
                <w:rFonts w:asciiTheme="minorHAnsi" w:hAnsiTheme="minorHAnsi" w:cstheme="minorHAnsi"/>
                <w:b/>
                <w:bCs/>
              </w:rPr>
              <w:t>:</w:t>
            </w:r>
            <w:r w:rsidRPr="00FD3EAE">
              <w:rPr>
                <w:rFonts w:asciiTheme="minorHAnsi" w:hAnsiTheme="minorHAnsi" w:cstheme="minorHAnsi"/>
              </w:rPr>
              <w:t xml:space="preserve"> </w:t>
            </w:r>
            <w:r w:rsidR="00FD3EAE" w:rsidRPr="00FD3EAE">
              <w:rPr>
                <w:rFonts w:asciiTheme="minorHAnsi" w:hAnsiTheme="minorHAnsi" w:cstheme="minorHAnsi"/>
                <w:b/>
                <w:bCs/>
              </w:rPr>
              <w:t>Bid Capacity of a bidder</w:t>
            </w:r>
            <w:r w:rsidR="00FD3EAE">
              <w:rPr>
                <w:rFonts w:asciiTheme="minorHAnsi" w:hAnsiTheme="minorHAnsi" w:cstheme="minorHAnsi"/>
                <w:b/>
                <w:bCs/>
              </w:rPr>
              <w:t>:</w:t>
            </w:r>
          </w:p>
          <w:p w14:paraId="5F207537" w14:textId="5BA300AD" w:rsidR="00555784" w:rsidRPr="00555784" w:rsidRDefault="00555784" w:rsidP="00555784">
            <w:pPr>
              <w:jc w:val="both"/>
              <w:rPr>
                <w:rFonts w:asciiTheme="minorHAnsi" w:hAnsiTheme="minorHAnsi" w:cstheme="minorHAnsi"/>
              </w:rPr>
            </w:pPr>
            <w:r w:rsidRPr="00555784">
              <w:rPr>
                <w:rFonts w:asciiTheme="minorHAnsi" w:hAnsiTheme="minorHAnsi" w:cstheme="minorHAnsi"/>
              </w:rPr>
              <w:t xml:space="preserve">The bid capacity of the bidder shall be considered as </w:t>
            </w:r>
            <w:r w:rsidRPr="00555784">
              <w:rPr>
                <w:rFonts w:asciiTheme="minorHAnsi" w:hAnsiTheme="minorHAnsi" w:cstheme="minorHAnsi"/>
                <w:b/>
                <w:bCs/>
              </w:rPr>
              <w:t>2T-B</w:t>
            </w:r>
            <w:r w:rsidRPr="00555784">
              <w:rPr>
                <w:rFonts w:asciiTheme="minorHAnsi" w:hAnsiTheme="minorHAnsi" w:cstheme="minorHAnsi"/>
              </w:rPr>
              <w:t xml:space="preserve">  where </w:t>
            </w:r>
            <w:r w:rsidRPr="00555784">
              <w:rPr>
                <w:rFonts w:asciiTheme="minorHAnsi" w:hAnsiTheme="minorHAnsi" w:cstheme="minorHAnsi"/>
                <w:b/>
                <w:bCs/>
              </w:rPr>
              <w:t>T = Maximum value of Annual Turnover in any one financial year during the last 5 financial years reckoned from the year of IFB</w:t>
            </w:r>
            <w:r w:rsidRPr="00555784">
              <w:rPr>
                <w:rFonts w:asciiTheme="minorHAnsi" w:hAnsiTheme="minorHAnsi" w:cstheme="minorHAnsi"/>
              </w:rPr>
              <w:t xml:space="preserve"> &amp; </w:t>
            </w:r>
            <w:r w:rsidRPr="00555784">
              <w:rPr>
                <w:rFonts w:asciiTheme="minorHAnsi" w:hAnsiTheme="minorHAnsi" w:cstheme="minorHAnsi"/>
                <w:b/>
                <w:bCs/>
              </w:rPr>
              <w:t>B=Value of residual existing commitments of works* (as mentioned below)</w:t>
            </w:r>
            <w:r w:rsidRPr="00555784">
              <w:rPr>
                <w:rFonts w:asciiTheme="minorHAnsi" w:hAnsiTheme="minorHAnsi" w:cstheme="minorHAnsi"/>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555784">
              <w:rPr>
                <w:rFonts w:asciiTheme="minorHAnsi" w:hAnsiTheme="minorHAnsi" w:cstheme="minorHAnsi"/>
              </w:rPr>
              <w:t xml:space="preserve">as per the format </w:t>
            </w:r>
            <w:r w:rsidRPr="00555784">
              <w:rPr>
                <w:rFonts w:asciiTheme="minorHAnsi" w:hAnsiTheme="minorHAnsi" w:cstheme="minorHAnsi"/>
                <w:b/>
                <w:bCs/>
              </w:rPr>
              <w:t>FIN No. 4 &amp; FIN No. 5</w:t>
            </w:r>
            <w:bookmarkEnd w:id="2"/>
            <w:r w:rsidRPr="00555784">
              <w:rPr>
                <w:rFonts w:asciiTheme="minorHAnsi" w:hAnsiTheme="minorHAnsi" w:cstheme="minorHAnsi"/>
              </w:rPr>
              <w:t>.</w:t>
            </w:r>
          </w:p>
          <w:p w14:paraId="7B3DA029" w14:textId="77777777" w:rsidR="00555784" w:rsidRPr="00555784" w:rsidRDefault="00555784" w:rsidP="00555784">
            <w:pPr>
              <w:jc w:val="both"/>
              <w:rPr>
                <w:rFonts w:asciiTheme="minorHAnsi" w:hAnsiTheme="minorHAnsi" w:cstheme="minorHAnsi"/>
                <w:b/>
                <w:bCs/>
              </w:rPr>
            </w:pPr>
            <w:r w:rsidRPr="00555784">
              <w:rPr>
                <w:rFonts w:asciiTheme="minorHAnsi" w:hAnsiTheme="minorHAnsi" w:cstheme="minorHAnsi"/>
                <w:b/>
                <w:bCs/>
              </w:rPr>
              <w:t>Works*: Transmission &amp; Distribution (T&amp;D) works (including substations, transmission lines, distribution for all verticals.</w:t>
            </w:r>
          </w:p>
          <w:p w14:paraId="0636354A" w14:textId="77777777" w:rsidR="00555784" w:rsidRPr="00555784" w:rsidRDefault="00555784" w:rsidP="00555784">
            <w:pPr>
              <w:jc w:val="both"/>
              <w:rPr>
                <w:rFonts w:asciiTheme="minorHAnsi" w:hAnsiTheme="minorHAnsi" w:cstheme="minorHAnsi"/>
              </w:rPr>
            </w:pPr>
          </w:p>
          <w:p w14:paraId="68A71D0A" w14:textId="67761EE4" w:rsidR="00555784" w:rsidRPr="00555784" w:rsidRDefault="00555784" w:rsidP="00555784">
            <w:pPr>
              <w:jc w:val="both"/>
              <w:rPr>
                <w:rFonts w:asciiTheme="minorHAnsi" w:hAnsiTheme="minorHAnsi" w:cstheme="minorHAnsi"/>
              </w:rPr>
            </w:pPr>
            <w:r w:rsidRPr="00555784">
              <w:rPr>
                <w:rFonts w:asciiTheme="minorHAnsi" w:hAnsiTheme="minorHAnsi" w:cstheme="minorHAnsi"/>
              </w:rPr>
              <w:t>(</w:t>
            </w:r>
            <w:r w:rsidRPr="00555784">
              <w:rPr>
                <w:rFonts w:asciiTheme="minorHAnsi" w:hAnsiTheme="minorHAnsi" w:cstheme="minorHAnsi"/>
                <w:b/>
                <w:bCs/>
              </w:rPr>
              <w:t>Example:</w:t>
            </w:r>
            <w:r w:rsidRPr="00555784">
              <w:rPr>
                <w:rFonts w:asciiTheme="minorHAnsi" w:hAnsiTheme="minorHAnsi" w:cstheme="minorHAnsi"/>
              </w:rPr>
              <w:t xml:space="preserve"> If a contract awarded is to be completed within Two years, then the residual existing commitments of works shall be divided by two to arrive at the </w:t>
            </w:r>
            <w:r w:rsidRPr="004C33D8">
              <w:rPr>
                <w:rFonts w:asciiTheme="minorHAnsi" w:hAnsiTheme="minorHAnsi" w:cstheme="minorHAnsi"/>
                <w:b/>
                <w:bCs/>
              </w:rPr>
              <w:t>Annualized value</w:t>
            </w:r>
            <w:r w:rsidRPr="00555784">
              <w:rPr>
                <w:rFonts w:asciiTheme="minorHAnsi" w:hAnsiTheme="minorHAnsi" w:cstheme="minorHAns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r>
              <w:rPr>
                <w:rFonts w:asciiTheme="minorHAnsi" w:hAnsiTheme="minorHAnsi" w:cstheme="minorHAnsi"/>
              </w:rPr>
              <w:t>)</w:t>
            </w:r>
          </w:p>
          <w:p w14:paraId="6E11FB92" w14:textId="77777777" w:rsidR="00555784" w:rsidRDefault="00555784" w:rsidP="00555784">
            <w:pPr>
              <w:pStyle w:val="ListParagraph"/>
              <w:ind w:left="1287" w:right="755"/>
              <w:jc w:val="both"/>
              <w:rPr>
                <w:rFonts w:asciiTheme="minorHAnsi" w:hAnsiTheme="minorHAnsi" w:cstheme="minorHAnsi"/>
                <w:color w:val="FF0000"/>
              </w:rPr>
            </w:pPr>
          </w:p>
          <w:p w14:paraId="42ED024E" w14:textId="77777777" w:rsidR="00555784" w:rsidRPr="00555784" w:rsidRDefault="00555784" w:rsidP="00555784">
            <w:pPr>
              <w:jc w:val="both"/>
              <w:rPr>
                <w:rFonts w:asciiTheme="minorHAnsi" w:hAnsiTheme="minorHAnsi" w:cstheme="minorHAnsi"/>
              </w:rPr>
            </w:pPr>
            <w:r w:rsidRPr="00555784">
              <w:rPr>
                <w:rFonts w:asciiTheme="minorHAnsi" w:hAnsiTheme="minorHAnsi" w:cstheme="minorHAnsi"/>
                <w:b/>
                <w:bCs/>
              </w:rPr>
              <w:t>Note:</w:t>
            </w:r>
            <w:r w:rsidRPr="00555784">
              <w:rPr>
                <w:rFonts w:asciiTheme="minorHAnsi" w:hAnsiTheme="minorHAnsi" w:cstheme="minorHAnsi"/>
              </w:rPr>
              <w:t xml:space="preserve"> A statement in this regard for residual existing commitments of works should be submitted along with the Techno-commercial bid and should be signed by a </w:t>
            </w:r>
            <w:r w:rsidRPr="00B361E2">
              <w:rPr>
                <w:rFonts w:asciiTheme="minorHAnsi" w:hAnsiTheme="minorHAnsi" w:cstheme="minorHAnsi"/>
                <w:b/>
                <w:bCs/>
              </w:rPr>
              <w:t>Practicing Chartered Accountant</w:t>
            </w:r>
            <w:r w:rsidRPr="00555784">
              <w:rPr>
                <w:rFonts w:asciiTheme="minorHAnsi" w:hAnsiTheme="minorHAnsi" w:cstheme="minorHAnsi"/>
              </w:rPr>
              <w:t>.</w:t>
            </w:r>
          </w:p>
          <w:p w14:paraId="53F90960" w14:textId="197E4454" w:rsidR="002E37AA" w:rsidRPr="0086023F" w:rsidRDefault="002E37AA" w:rsidP="002E37AA">
            <w:pPr>
              <w:jc w:val="both"/>
              <w:rPr>
                <w:rFonts w:asciiTheme="minorHAnsi" w:hAnsiTheme="minorHAnsi" w:cstheme="minorHAnsi"/>
              </w:rPr>
            </w:pPr>
          </w:p>
          <w:p w14:paraId="683BFF5F" w14:textId="77777777" w:rsidR="00555784" w:rsidRDefault="002E37AA" w:rsidP="002E37AA">
            <w:pPr>
              <w:jc w:val="both"/>
              <w:rPr>
                <w:rFonts w:asciiTheme="minorHAnsi" w:hAnsiTheme="minorHAnsi" w:cstheme="minorHAnsi"/>
              </w:rPr>
            </w:pPr>
            <w:r w:rsidRPr="00E15127">
              <w:rPr>
                <w:rFonts w:asciiTheme="minorHAnsi" w:hAnsiTheme="minorHAnsi" w:cstheme="minorHAnsi"/>
              </w:rPr>
              <w:t xml:space="preserve">In case of </w:t>
            </w:r>
            <w:r w:rsidRPr="00E15127">
              <w:rPr>
                <w:rFonts w:asciiTheme="minorHAnsi" w:hAnsiTheme="minorHAnsi" w:cstheme="minorHAnsi"/>
                <w:b/>
                <w:bCs/>
              </w:rPr>
              <w:t>Joint Venture bids</w:t>
            </w:r>
            <w:r w:rsidRPr="00E15127">
              <w:rPr>
                <w:rFonts w:asciiTheme="minorHAnsi" w:hAnsiTheme="minorHAnsi" w:cstheme="minorHAnsi"/>
              </w:rPr>
              <w:t xml:space="preserve">, the requirements specified in the Qualification Requirement for the individual partner(s) shall be taken into account for the above purpose. </w:t>
            </w:r>
          </w:p>
          <w:p w14:paraId="3C8D0C3E" w14:textId="77777777" w:rsidR="00B361E2" w:rsidRDefault="00B361E2" w:rsidP="002E37AA">
            <w:pPr>
              <w:jc w:val="both"/>
              <w:rPr>
                <w:rFonts w:asciiTheme="minorHAnsi" w:hAnsiTheme="minorHAnsi" w:cstheme="minorHAnsi"/>
              </w:rPr>
            </w:pPr>
          </w:p>
          <w:p w14:paraId="389AE0A0" w14:textId="6E15272E" w:rsidR="002E37AA" w:rsidRDefault="002E37AA" w:rsidP="002E37AA">
            <w:pPr>
              <w:jc w:val="both"/>
              <w:rPr>
                <w:rFonts w:asciiTheme="minorHAnsi" w:hAnsiTheme="minorHAnsi" w:cstheme="minorHAnsi"/>
              </w:rPr>
            </w:pPr>
            <w:r w:rsidRPr="00E15127">
              <w:rPr>
                <w:rFonts w:asciiTheme="minorHAnsi" w:hAnsiTheme="minorHAnsi" w:cstheme="minorHAns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86023F" w:rsidRDefault="00E15127" w:rsidP="002E37AA">
            <w:pPr>
              <w:jc w:val="both"/>
              <w:rPr>
                <w:rFonts w:asciiTheme="minorHAnsi" w:hAnsiTheme="minorHAnsi" w:cstheme="minorHAnsi"/>
              </w:rPr>
            </w:pPr>
          </w:p>
          <w:p w14:paraId="11D94472" w14:textId="3A65B252" w:rsidR="001C54D9" w:rsidRPr="0086023F" w:rsidRDefault="002E37AA" w:rsidP="002E37AA">
            <w:pPr>
              <w:jc w:val="both"/>
              <w:rPr>
                <w:rFonts w:asciiTheme="minorHAnsi" w:hAnsiTheme="minorHAnsi" w:cstheme="minorHAnsi"/>
              </w:rPr>
            </w:pPr>
            <w:r w:rsidRPr="0086023F">
              <w:rPr>
                <w:rFonts w:asciiTheme="minorHAnsi" w:hAnsiTheme="minorHAnsi" w:cstheme="minorHAnsi"/>
                <w:b/>
                <w:bCs/>
              </w:rPr>
              <w:t>23.2.</w:t>
            </w:r>
            <w:r w:rsidR="003A1B45">
              <w:rPr>
                <w:rFonts w:asciiTheme="minorHAnsi" w:hAnsiTheme="minorHAnsi" w:cstheme="minorHAnsi"/>
                <w:b/>
                <w:bCs/>
              </w:rPr>
              <w:t>2</w:t>
            </w:r>
            <w:r w:rsidRPr="0086023F">
              <w:rPr>
                <w:rFonts w:asciiTheme="minorHAnsi" w:hAnsiTheme="minorHAnsi" w:cstheme="minorHAnsi"/>
              </w:rPr>
              <w:tab/>
            </w:r>
            <w:r w:rsidRPr="003A1B45">
              <w:rPr>
                <w:rFonts w:asciiTheme="minorHAnsi" w:hAnsiTheme="minorHAnsi" w:cstheme="minorHAnsi"/>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w:t>
            </w:r>
            <w:r w:rsidRPr="0086023F">
              <w:rPr>
                <w:rFonts w:asciiTheme="minorHAnsi" w:hAnsiTheme="minorHAnsi" w:cstheme="minorHAnsi"/>
              </w:rPr>
              <w:t xml:space="preserve"> Guarantee shall be forfeited besides taking other actions as deemed appropriate.</w:t>
            </w:r>
          </w:p>
        </w:tc>
      </w:tr>
      <w:tr w:rsidR="001C54D9" w:rsidRPr="0086023F" w14:paraId="5D718899" w14:textId="77777777" w:rsidTr="004C55C4">
        <w:tc>
          <w:tcPr>
            <w:tcW w:w="821" w:type="dxa"/>
          </w:tcPr>
          <w:p w14:paraId="7DE0326E" w14:textId="550828D3" w:rsidR="001C54D9" w:rsidRPr="0086023F" w:rsidRDefault="002E37AA"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8</w:t>
            </w:r>
          </w:p>
        </w:tc>
        <w:tc>
          <w:tcPr>
            <w:tcW w:w="2551" w:type="dxa"/>
          </w:tcPr>
          <w:p w14:paraId="1CFBAF28" w14:textId="2E1FC4F9" w:rsidR="001C54D9" w:rsidRPr="0086023F" w:rsidRDefault="002E37AA" w:rsidP="000F1A90">
            <w:pPr>
              <w:rPr>
                <w:rFonts w:asciiTheme="minorHAnsi" w:hAnsiTheme="minorHAnsi" w:cstheme="minorHAnsi"/>
              </w:rPr>
            </w:pPr>
            <w:r w:rsidRPr="0086023F">
              <w:rPr>
                <w:rFonts w:asciiTheme="minorHAnsi" w:hAnsiTheme="minorHAnsi" w:cstheme="minorHAnsi"/>
              </w:rPr>
              <w:t>ITB 24.1 (c)</w:t>
            </w:r>
          </w:p>
        </w:tc>
        <w:tc>
          <w:tcPr>
            <w:tcW w:w="6709" w:type="dxa"/>
          </w:tcPr>
          <w:p w14:paraId="6E35AA97" w14:textId="0B48827D" w:rsidR="002E37AA" w:rsidRPr="0086023F" w:rsidRDefault="002E37AA" w:rsidP="001C54D9">
            <w:pPr>
              <w:rPr>
                <w:rFonts w:asciiTheme="minorHAnsi" w:hAnsiTheme="minorHAnsi" w:cstheme="minorHAnsi"/>
                <w:b/>
                <w:bCs/>
              </w:rPr>
            </w:pPr>
            <w:r w:rsidRPr="0086023F">
              <w:rPr>
                <w:rFonts w:asciiTheme="minorHAnsi" w:hAnsiTheme="minorHAnsi" w:cstheme="minorHAnsi"/>
                <w:b/>
                <w:bCs/>
              </w:rPr>
              <w:t>Supplementing ITB clause 24.1 (c) with the following:</w:t>
            </w:r>
          </w:p>
          <w:p w14:paraId="693B2528" w14:textId="463BC430" w:rsidR="001C54D9" w:rsidRPr="0086023F" w:rsidRDefault="002E37AA" w:rsidP="001C54D9">
            <w:pPr>
              <w:rPr>
                <w:rFonts w:asciiTheme="minorHAnsi" w:hAnsiTheme="minorHAnsi" w:cstheme="minorHAnsi"/>
              </w:rPr>
            </w:pPr>
            <w:r w:rsidRPr="0086023F">
              <w:rPr>
                <w:rFonts w:asciiTheme="minorHAnsi" w:hAnsiTheme="minorHAnsi" w:cstheme="minorHAnsi"/>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E37AA" w:rsidRPr="0086023F" w14:paraId="088C632F" w14:textId="77777777" w:rsidTr="003A1B45">
              <w:trPr>
                <w:trHeight w:val="266"/>
              </w:trPr>
              <w:tc>
                <w:tcPr>
                  <w:tcW w:w="762" w:type="dxa"/>
                </w:tcPr>
                <w:p w14:paraId="1B0ADF55" w14:textId="5F400BB0" w:rsidR="002E37AA" w:rsidRPr="0086023F" w:rsidRDefault="002E37AA" w:rsidP="001C54D9">
                  <w:pPr>
                    <w:rPr>
                      <w:rFonts w:asciiTheme="minorHAnsi" w:hAnsiTheme="minorHAnsi" w:cstheme="minorHAnsi"/>
                    </w:rPr>
                  </w:pPr>
                  <w:r w:rsidRPr="0086023F">
                    <w:rPr>
                      <w:rFonts w:asciiTheme="minorHAnsi" w:hAnsiTheme="minorHAnsi" w:cstheme="minorHAnsi"/>
                    </w:rPr>
                    <w:t>Sl</w:t>
                  </w:r>
                  <w:r w:rsidR="00DB5788">
                    <w:rPr>
                      <w:rFonts w:asciiTheme="minorHAnsi" w:hAnsiTheme="minorHAnsi" w:cstheme="minorHAnsi"/>
                    </w:rPr>
                    <w:t>.</w:t>
                  </w:r>
                  <w:r w:rsidRPr="0086023F">
                    <w:rPr>
                      <w:rFonts w:asciiTheme="minorHAnsi" w:hAnsiTheme="minorHAnsi" w:cstheme="minorHAnsi"/>
                    </w:rPr>
                    <w:t xml:space="preserve"> No.</w:t>
                  </w:r>
                </w:p>
              </w:tc>
              <w:tc>
                <w:tcPr>
                  <w:tcW w:w="3118" w:type="dxa"/>
                </w:tcPr>
                <w:p w14:paraId="0B268E2F" w14:textId="2B34B253" w:rsidR="002E37AA" w:rsidRPr="0086023F" w:rsidRDefault="002E37AA" w:rsidP="001C54D9">
                  <w:pPr>
                    <w:rPr>
                      <w:rFonts w:asciiTheme="minorHAnsi" w:hAnsiTheme="minorHAnsi" w:cstheme="minorHAnsi"/>
                    </w:rPr>
                  </w:pPr>
                  <w:r w:rsidRPr="0086023F">
                    <w:rPr>
                      <w:rFonts w:asciiTheme="minorHAnsi" w:hAnsiTheme="minorHAnsi" w:cstheme="minorHAnsi"/>
                      <w:spacing w:val="-2"/>
                    </w:rPr>
                    <w:t>Description</w:t>
                  </w:r>
                </w:p>
              </w:tc>
              <w:tc>
                <w:tcPr>
                  <w:tcW w:w="2603" w:type="dxa"/>
                </w:tcPr>
                <w:p w14:paraId="09B18ED8" w14:textId="2F2F235F" w:rsidR="002E37AA" w:rsidRPr="0086023F" w:rsidRDefault="007C609B" w:rsidP="007C609B">
                  <w:pPr>
                    <w:rPr>
                      <w:rFonts w:asciiTheme="minorHAnsi" w:hAnsiTheme="minorHAnsi" w:cstheme="minorHAnsi"/>
                    </w:rPr>
                  </w:pPr>
                  <w:r>
                    <w:rPr>
                      <w:rFonts w:asciiTheme="minorHAnsi" w:hAnsiTheme="minorHAnsi" w:cstheme="minorHAnsi"/>
                    </w:rPr>
                    <w:t xml:space="preserve">Duration </w:t>
                  </w:r>
                  <w:r w:rsidR="002E37AA" w:rsidRPr="0086023F">
                    <w:rPr>
                      <w:rFonts w:asciiTheme="minorHAnsi" w:hAnsiTheme="minorHAnsi" w:cstheme="minorHAnsi"/>
                    </w:rPr>
                    <w:t>in Months from the date</w:t>
                  </w:r>
                  <w:r w:rsidR="002E37AA" w:rsidRPr="0086023F">
                    <w:rPr>
                      <w:rFonts w:asciiTheme="minorHAnsi" w:hAnsiTheme="minorHAnsi" w:cstheme="minorHAnsi"/>
                    </w:rPr>
                    <w:tab/>
                    <w:t xml:space="preserve"> of</w:t>
                  </w:r>
                </w:p>
                <w:p w14:paraId="7BC1BCEC" w14:textId="78BCBB85" w:rsidR="002E37AA" w:rsidRPr="0086023F" w:rsidRDefault="002E37AA" w:rsidP="007C609B">
                  <w:pPr>
                    <w:rPr>
                      <w:rFonts w:asciiTheme="minorHAnsi" w:hAnsiTheme="minorHAnsi" w:cstheme="minorHAnsi"/>
                    </w:rPr>
                  </w:pPr>
                  <w:r w:rsidRPr="0086023F">
                    <w:rPr>
                      <w:rFonts w:asciiTheme="minorHAnsi" w:hAnsiTheme="minorHAnsi" w:cstheme="minorHAnsi"/>
                    </w:rPr>
                    <w:t>Letter</w:t>
                  </w:r>
                  <w:r w:rsidRPr="0086023F">
                    <w:rPr>
                      <w:rFonts w:asciiTheme="minorHAnsi" w:hAnsiTheme="minorHAnsi" w:cstheme="minorHAnsi"/>
                    </w:rPr>
                    <w:tab/>
                    <w:t>of</w:t>
                  </w:r>
                </w:p>
                <w:p w14:paraId="61294D6E" w14:textId="52799C60" w:rsidR="002E37AA" w:rsidRPr="0086023F" w:rsidRDefault="002E37AA" w:rsidP="007C609B">
                  <w:pPr>
                    <w:rPr>
                      <w:rFonts w:asciiTheme="minorHAnsi" w:hAnsiTheme="minorHAnsi" w:cstheme="minorHAnsi"/>
                    </w:rPr>
                  </w:pPr>
                  <w:r w:rsidRPr="0086023F">
                    <w:rPr>
                      <w:rFonts w:asciiTheme="minorHAnsi" w:hAnsiTheme="minorHAnsi" w:cstheme="minorHAnsi"/>
                    </w:rPr>
                    <w:t>Award</w:t>
                  </w:r>
                </w:p>
              </w:tc>
            </w:tr>
            <w:tr w:rsidR="002E37AA" w:rsidRPr="0086023F" w14:paraId="1199F36E" w14:textId="77777777" w:rsidTr="003A1B45">
              <w:trPr>
                <w:trHeight w:val="819"/>
              </w:trPr>
              <w:tc>
                <w:tcPr>
                  <w:tcW w:w="762" w:type="dxa"/>
                </w:tcPr>
                <w:p w14:paraId="0CC5BCF9" w14:textId="77777777" w:rsidR="002E37AA" w:rsidRPr="0086023F" w:rsidRDefault="002E37AA" w:rsidP="001C54D9">
                  <w:pPr>
                    <w:rPr>
                      <w:rFonts w:asciiTheme="minorHAnsi" w:hAnsiTheme="minorHAnsi" w:cstheme="minorHAnsi"/>
                    </w:rPr>
                  </w:pPr>
                </w:p>
              </w:tc>
              <w:tc>
                <w:tcPr>
                  <w:tcW w:w="3118" w:type="dxa"/>
                </w:tcPr>
                <w:p w14:paraId="18EF4718" w14:textId="7E9F5E21" w:rsidR="002E37AA" w:rsidRPr="0071404E" w:rsidRDefault="002E37AA" w:rsidP="00713286">
                  <w:pPr>
                    <w:rPr>
                      <w:rFonts w:asciiTheme="minorHAnsi" w:hAnsiTheme="minorHAnsi" w:cstheme="minorHAnsi"/>
                    </w:rPr>
                  </w:pPr>
                  <w:r w:rsidRPr="0071404E">
                    <w:rPr>
                      <w:rFonts w:asciiTheme="minorHAnsi" w:hAnsiTheme="minorHAnsi" w:cstheme="minorHAnsi"/>
                    </w:rPr>
                    <w:t>Taking Over by the Employer upon successful Completion of</w:t>
                  </w:r>
                  <w:r w:rsidR="0014716F" w:rsidRPr="0071404E">
                    <w:rPr>
                      <w:rFonts w:asciiTheme="minorHAnsi" w:hAnsiTheme="minorHAnsi" w:cstheme="minorHAnsi"/>
                    </w:rPr>
                    <w:t xml:space="preserve"> Package</w:t>
                  </w:r>
                  <w:r w:rsidR="004435F0">
                    <w:rPr>
                      <w:rFonts w:asciiTheme="minorHAnsi" w:hAnsiTheme="minorHAnsi" w:cstheme="minorHAnsi"/>
                    </w:rPr>
                    <w:t>: CPC-</w:t>
                  </w:r>
                  <w:r w:rsidR="00713286">
                    <w:rPr>
                      <w:rFonts w:asciiTheme="minorHAnsi" w:hAnsiTheme="minorHAnsi" w:cstheme="minorHAnsi"/>
                    </w:rPr>
                    <w:t>3</w:t>
                  </w:r>
                  <w:r w:rsidR="004435F0">
                    <w:rPr>
                      <w:rFonts w:asciiTheme="minorHAnsi" w:hAnsiTheme="minorHAnsi" w:cstheme="minorHAnsi"/>
                    </w:rPr>
                    <w:t>2/2023-24</w:t>
                  </w:r>
                </w:p>
              </w:tc>
              <w:tc>
                <w:tcPr>
                  <w:tcW w:w="2603" w:type="dxa"/>
                </w:tcPr>
                <w:p w14:paraId="2E8724C2" w14:textId="77777777" w:rsidR="002E37AA" w:rsidRPr="0071404E" w:rsidRDefault="002E37AA" w:rsidP="001C54D9">
                  <w:pPr>
                    <w:rPr>
                      <w:rFonts w:asciiTheme="minorHAnsi" w:hAnsiTheme="minorHAnsi" w:cstheme="minorHAnsi"/>
                    </w:rPr>
                  </w:pPr>
                </w:p>
              </w:tc>
            </w:tr>
            <w:tr w:rsidR="002E37AA" w:rsidRPr="0086023F" w14:paraId="4BBE745C" w14:textId="77777777" w:rsidTr="003A1B45">
              <w:trPr>
                <w:trHeight w:val="545"/>
              </w:trPr>
              <w:tc>
                <w:tcPr>
                  <w:tcW w:w="762" w:type="dxa"/>
                </w:tcPr>
                <w:p w14:paraId="5A1C8B57" w14:textId="370D4F68" w:rsidR="002E37AA" w:rsidRPr="0086023F" w:rsidRDefault="00DB5788" w:rsidP="001C54D9">
                  <w:pPr>
                    <w:rPr>
                      <w:rFonts w:asciiTheme="minorHAnsi" w:hAnsiTheme="minorHAnsi" w:cstheme="minorHAnsi"/>
                    </w:rPr>
                  </w:pPr>
                  <w:r>
                    <w:rPr>
                      <w:rFonts w:asciiTheme="minorHAnsi" w:hAnsiTheme="minorHAnsi" w:cstheme="minorHAnsi"/>
                    </w:rPr>
                    <w:t>1</w:t>
                  </w:r>
                </w:p>
              </w:tc>
              <w:tc>
                <w:tcPr>
                  <w:tcW w:w="3118" w:type="dxa"/>
                </w:tcPr>
                <w:p w14:paraId="141A7448" w14:textId="42EB19FD" w:rsidR="002E37AA" w:rsidRPr="0071404E" w:rsidRDefault="00713286" w:rsidP="00713286">
                  <w:pPr>
                    <w:rPr>
                      <w:rFonts w:asciiTheme="minorHAnsi" w:hAnsiTheme="minorHAnsi" w:cstheme="minorHAnsi"/>
                    </w:rPr>
                  </w:pPr>
                  <w:r w:rsidRPr="00637233">
                    <w:rPr>
                      <w:rFonts w:ascii="Times New Roman" w:hAnsi="Times New Roman" w:cs="Times New Roman"/>
                    </w:rPr>
                    <w:t xml:space="preserve">Engineering, Supply, Erection, Testing and Commissioning for </w:t>
                  </w:r>
                  <w:r w:rsidRPr="00D86EEF">
                    <w:rPr>
                      <w:rFonts w:ascii="Times New Roman" w:hAnsi="Times New Roman" w:cs="Times New Roman"/>
                    </w:rPr>
                    <w:t xml:space="preserve">Commissioning for </w:t>
                  </w:r>
                  <w:r w:rsidRPr="00637233">
                    <w:rPr>
                      <w:rFonts w:ascii="Times New Roman" w:hAnsi="Times New Roman" w:cs="Times New Roman"/>
                    </w:rPr>
                    <w:t xml:space="preserve">Construction </w:t>
                  </w:r>
                  <w:r w:rsidRPr="00637233">
                    <w:rPr>
                      <w:rFonts w:ascii="Times New Roman" w:hAnsi="Times New Roman" w:cs="Times New Roman"/>
                    </w:rPr>
                    <w:lastRenderedPageBreak/>
                    <w:t xml:space="preserve">of 32kV SC line through UG cabling from 400/220/132/33kV GSS </w:t>
                  </w:r>
                  <w:proofErr w:type="spellStart"/>
                  <w:r w:rsidRPr="00637233">
                    <w:rPr>
                      <w:rFonts w:ascii="Times New Roman" w:hAnsi="Times New Roman" w:cs="Times New Roman"/>
                    </w:rPr>
                    <w:t>Mendhasal</w:t>
                  </w:r>
                  <w:proofErr w:type="spellEnd"/>
                  <w:r w:rsidRPr="00637233">
                    <w:rPr>
                      <w:rFonts w:ascii="Times New Roman" w:hAnsi="Times New Roman" w:cs="Times New Roman"/>
                    </w:rPr>
                    <w:t xml:space="preserve"> to 220/132/33kV GSS </w:t>
                  </w:r>
                  <w:proofErr w:type="spellStart"/>
                  <w:r w:rsidRPr="00637233">
                    <w:rPr>
                      <w:rFonts w:ascii="Times New Roman" w:hAnsi="Times New Roman" w:cs="Times New Roman"/>
                    </w:rPr>
                    <w:t>Chandaka</w:t>
                  </w:r>
                  <w:proofErr w:type="spellEnd"/>
                  <w:r w:rsidRPr="00637233">
                    <w:rPr>
                      <w:rFonts w:ascii="Times New Roman" w:hAnsi="Times New Roman" w:cs="Times New Roman"/>
                    </w:rPr>
                    <w:t xml:space="preserve"> with one no 132kV bay extension at both ends, </w:t>
                  </w:r>
                  <w:proofErr w:type="spellStart"/>
                  <w:r w:rsidRPr="00637233">
                    <w:rPr>
                      <w:rFonts w:ascii="Times New Roman" w:hAnsi="Times New Roman" w:cs="Times New Roman"/>
                    </w:rPr>
                    <w:t>Mendhasal</w:t>
                  </w:r>
                  <w:proofErr w:type="spellEnd"/>
                  <w:r w:rsidRPr="00637233">
                    <w:rPr>
                      <w:rFonts w:ascii="Times New Roman" w:hAnsi="Times New Roman" w:cs="Times New Roman"/>
                    </w:rPr>
                    <w:t xml:space="preserve"> &amp; </w:t>
                  </w:r>
                  <w:proofErr w:type="spellStart"/>
                  <w:r w:rsidRPr="00637233">
                    <w:rPr>
                      <w:rFonts w:ascii="Times New Roman" w:hAnsi="Times New Roman" w:cs="Times New Roman"/>
                    </w:rPr>
                    <w:t>Chandaka</w:t>
                  </w:r>
                  <w:proofErr w:type="spellEnd"/>
                  <w:r w:rsidR="007C609B">
                    <w:rPr>
                      <w:rFonts w:ascii="Times New Roman" w:hAnsi="Times New Roman" w:cs="Times New Roman"/>
                    </w:rPr>
                    <w:t>.</w:t>
                  </w:r>
                </w:p>
              </w:tc>
              <w:tc>
                <w:tcPr>
                  <w:tcW w:w="2603" w:type="dxa"/>
                </w:tcPr>
                <w:p w14:paraId="55EBA24E" w14:textId="06965D9B" w:rsidR="002E37AA" w:rsidRPr="0071404E" w:rsidRDefault="00713286" w:rsidP="001C54D9">
                  <w:pPr>
                    <w:rPr>
                      <w:rFonts w:asciiTheme="minorHAnsi" w:hAnsiTheme="minorHAnsi" w:cstheme="minorHAnsi"/>
                    </w:rPr>
                  </w:pPr>
                  <w:r>
                    <w:rPr>
                      <w:rFonts w:asciiTheme="minorHAnsi" w:hAnsiTheme="minorHAnsi" w:cstheme="minorHAnsi"/>
                    </w:rPr>
                    <w:lastRenderedPageBreak/>
                    <w:t>18</w:t>
                  </w:r>
                  <w:r w:rsidR="007C609B">
                    <w:rPr>
                      <w:rFonts w:asciiTheme="minorHAnsi" w:hAnsiTheme="minorHAnsi" w:cstheme="minorHAnsi"/>
                    </w:rPr>
                    <w:t xml:space="preserve"> </w:t>
                  </w:r>
                  <w:r w:rsidR="002E37AA" w:rsidRPr="0071404E">
                    <w:rPr>
                      <w:rFonts w:asciiTheme="minorHAnsi" w:hAnsiTheme="minorHAnsi" w:cstheme="minorHAnsi"/>
                    </w:rPr>
                    <w:t>Months</w:t>
                  </w:r>
                  <w:r w:rsidR="0014716F" w:rsidRPr="0071404E">
                    <w:rPr>
                      <w:rFonts w:asciiTheme="minorHAnsi" w:hAnsiTheme="minorHAnsi" w:cstheme="minorHAnsi"/>
                    </w:rPr>
                    <w:t xml:space="preserve"> from the date of LOA</w:t>
                  </w:r>
                </w:p>
              </w:tc>
            </w:tr>
          </w:tbl>
          <w:p w14:paraId="7E7B5B7B" w14:textId="1D0D63DC" w:rsidR="002E37AA" w:rsidRPr="0086023F" w:rsidRDefault="002E37AA" w:rsidP="001C54D9">
            <w:pPr>
              <w:rPr>
                <w:rFonts w:asciiTheme="minorHAnsi" w:hAnsiTheme="minorHAnsi" w:cstheme="minorHAnsi"/>
              </w:rPr>
            </w:pPr>
          </w:p>
        </w:tc>
      </w:tr>
      <w:tr w:rsidR="002E37AA" w:rsidRPr="0086023F" w14:paraId="23B7BD73" w14:textId="77777777" w:rsidTr="004C55C4">
        <w:tc>
          <w:tcPr>
            <w:tcW w:w="821" w:type="dxa"/>
          </w:tcPr>
          <w:p w14:paraId="6032A8FC" w14:textId="34405C5F" w:rsidR="002E37AA" w:rsidRPr="0086023F" w:rsidRDefault="00396AE2" w:rsidP="000F1A90">
            <w:pPr>
              <w:rPr>
                <w:rFonts w:asciiTheme="minorHAnsi" w:hAnsiTheme="minorHAnsi" w:cstheme="minorHAnsi"/>
              </w:rPr>
            </w:pPr>
            <w:r>
              <w:rPr>
                <w:rFonts w:asciiTheme="minorHAnsi" w:hAnsiTheme="minorHAnsi" w:cstheme="minorHAnsi"/>
              </w:rPr>
              <w:lastRenderedPageBreak/>
              <w:t>2</w:t>
            </w:r>
            <w:r w:rsidR="00D412BD">
              <w:rPr>
                <w:rFonts w:asciiTheme="minorHAnsi" w:hAnsiTheme="minorHAnsi" w:cstheme="minorHAnsi"/>
              </w:rPr>
              <w:t>9</w:t>
            </w:r>
          </w:p>
        </w:tc>
        <w:tc>
          <w:tcPr>
            <w:tcW w:w="2551" w:type="dxa"/>
          </w:tcPr>
          <w:p w14:paraId="1289A371" w14:textId="06E63E0F" w:rsidR="002E37AA" w:rsidRPr="0086023F" w:rsidRDefault="002E37AA" w:rsidP="000F1A90">
            <w:pPr>
              <w:rPr>
                <w:rFonts w:asciiTheme="minorHAnsi" w:hAnsiTheme="minorHAnsi" w:cstheme="minorHAnsi"/>
              </w:rPr>
            </w:pPr>
            <w:r w:rsidRPr="0086023F">
              <w:rPr>
                <w:rFonts w:asciiTheme="minorHAnsi" w:hAnsiTheme="minorHAnsi" w:cstheme="minorHAnsi"/>
              </w:rPr>
              <w:t>ITB 27.4 (b)</w:t>
            </w:r>
          </w:p>
        </w:tc>
        <w:tc>
          <w:tcPr>
            <w:tcW w:w="6709" w:type="dxa"/>
          </w:tcPr>
          <w:p w14:paraId="26BEFF2E" w14:textId="4827F614" w:rsidR="00D30FC2" w:rsidRDefault="00D30FC2" w:rsidP="001C54D9">
            <w:pPr>
              <w:rPr>
                <w:rFonts w:asciiTheme="minorHAnsi" w:hAnsiTheme="minorHAnsi" w:cstheme="minorHAnsi"/>
                <w:b/>
                <w:bCs/>
              </w:rPr>
            </w:pPr>
            <w:r>
              <w:rPr>
                <w:rFonts w:asciiTheme="minorHAnsi" w:hAnsiTheme="minorHAnsi" w:cstheme="minorHAnsi"/>
                <w:b/>
                <w:bCs/>
              </w:rPr>
              <w:t xml:space="preserve">Supplementing ITB clause ITB 27.4 (b) </w:t>
            </w:r>
          </w:p>
          <w:p w14:paraId="454FDC00" w14:textId="2E08E828" w:rsidR="002E37AA" w:rsidRPr="00D30FC2" w:rsidRDefault="002E37AA" w:rsidP="001C54D9">
            <w:pPr>
              <w:rPr>
                <w:rFonts w:asciiTheme="minorHAnsi" w:hAnsiTheme="minorHAnsi" w:cstheme="minorHAnsi"/>
              </w:rPr>
            </w:pPr>
            <w:r w:rsidRPr="00D30FC2">
              <w:rPr>
                <w:rFonts w:asciiTheme="minorHAnsi" w:hAnsiTheme="minorHAnsi" w:cstheme="minorHAnsi"/>
              </w:rPr>
              <w:t xml:space="preserve">As per Sample Form and Procedures </w:t>
            </w:r>
            <w:r w:rsidRPr="00DB5788">
              <w:rPr>
                <w:rFonts w:asciiTheme="minorHAnsi" w:hAnsiTheme="minorHAnsi" w:cstheme="minorHAnsi"/>
                <w:b/>
                <w:bCs/>
              </w:rPr>
              <w:t>Appendix 8</w:t>
            </w:r>
          </w:p>
        </w:tc>
      </w:tr>
      <w:tr w:rsidR="002E37AA" w:rsidRPr="0086023F" w14:paraId="01B519A9" w14:textId="77777777" w:rsidTr="004C55C4">
        <w:tc>
          <w:tcPr>
            <w:tcW w:w="821" w:type="dxa"/>
          </w:tcPr>
          <w:p w14:paraId="21F81AE6" w14:textId="6F705B1A" w:rsidR="000E1469" w:rsidRPr="0086023F" w:rsidRDefault="00D412BD" w:rsidP="000E1469">
            <w:pPr>
              <w:rPr>
                <w:rFonts w:asciiTheme="minorHAnsi" w:hAnsiTheme="minorHAnsi" w:cstheme="minorHAnsi"/>
              </w:rPr>
            </w:pPr>
            <w:r>
              <w:rPr>
                <w:rFonts w:asciiTheme="minorHAnsi" w:hAnsiTheme="minorHAnsi" w:cstheme="minorHAnsi"/>
              </w:rPr>
              <w:t>30</w:t>
            </w:r>
          </w:p>
        </w:tc>
        <w:tc>
          <w:tcPr>
            <w:tcW w:w="2551" w:type="dxa"/>
          </w:tcPr>
          <w:p w14:paraId="462CBB87" w14:textId="38FF51C1" w:rsidR="002E37AA" w:rsidRPr="0086023F" w:rsidRDefault="000E1469" w:rsidP="000F1A90">
            <w:pPr>
              <w:rPr>
                <w:rFonts w:asciiTheme="minorHAnsi" w:hAnsiTheme="minorHAnsi" w:cstheme="minorHAnsi"/>
              </w:rPr>
            </w:pPr>
            <w:r w:rsidRPr="0086023F">
              <w:rPr>
                <w:rFonts w:asciiTheme="minorHAnsi" w:hAnsiTheme="minorHAnsi" w:cstheme="minorHAnsi"/>
              </w:rPr>
              <w:t>ITB 27.</w:t>
            </w:r>
            <w:r w:rsidR="00460BCB">
              <w:rPr>
                <w:rFonts w:asciiTheme="minorHAnsi" w:hAnsiTheme="minorHAnsi" w:cstheme="minorHAnsi"/>
              </w:rPr>
              <w:t>5</w:t>
            </w:r>
            <w:r w:rsidRPr="0086023F">
              <w:rPr>
                <w:rFonts w:asciiTheme="minorHAnsi" w:hAnsiTheme="minorHAnsi" w:cstheme="minorHAnsi"/>
              </w:rPr>
              <w:t xml:space="preserve"> (</w:t>
            </w:r>
            <w:r w:rsidR="00460BCB">
              <w:rPr>
                <w:rFonts w:asciiTheme="minorHAnsi" w:hAnsiTheme="minorHAnsi" w:cstheme="minorHAnsi"/>
              </w:rPr>
              <w:t>b</w:t>
            </w:r>
            <w:r w:rsidRPr="0086023F">
              <w:rPr>
                <w:rFonts w:asciiTheme="minorHAnsi" w:hAnsiTheme="minorHAnsi" w:cstheme="minorHAnsi"/>
              </w:rPr>
              <w:t>)</w:t>
            </w:r>
          </w:p>
        </w:tc>
        <w:tc>
          <w:tcPr>
            <w:tcW w:w="6709" w:type="dxa"/>
          </w:tcPr>
          <w:p w14:paraId="0726D3C7" w14:textId="0D7D846F" w:rsidR="000E1469" w:rsidRPr="0086023F" w:rsidRDefault="000E1469" w:rsidP="000E1469">
            <w:pPr>
              <w:jc w:val="both"/>
              <w:rPr>
                <w:rFonts w:asciiTheme="minorHAnsi" w:hAnsiTheme="minorHAnsi" w:cstheme="minorHAnsi"/>
                <w:b/>
                <w:bCs/>
              </w:rPr>
            </w:pPr>
            <w:r w:rsidRPr="0086023F">
              <w:rPr>
                <w:rFonts w:asciiTheme="minorHAnsi" w:hAnsiTheme="minorHAnsi" w:cstheme="minorHAnsi"/>
                <w:b/>
                <w:bCs/>
              </w:rPr>
              <w:t xml:space="preserve">Supplementing ITB clause </w:t>
            </w:r>
            <w:r w:rsidR="005725AB" w:rsidRPr="0086023F">
              <w:rPr>
                <w:rFonts w:asciiTheme="minorHAnsi" w:hAnsiTheme="minorHAnsi" w:cstheme="minorHAnsi"/>
                <w:b/>
                <w:bCs/>
              </w:rPr>
              <w:t>27.</w:t>
            </w:r>
            <w:r w:rsidR="00460BCB">
              <w:rPr>
                <w:rFonts w:asciiTheme="minorHAnsi" w:hAnsiTheme="minorHAnsi" w:cstheme="minorHAnsi"/>
                <w:b/>
                <w:bCs/>
              </w:rPr>
              <w:t>5</w:t>
            </w:r>
            <w:r w:rsidRPr="0086023F">
              <w:rPr>
                <w:rFonts w:asciiTheme="minorHAnsi" w:hAnsiTheme="minorHAnsi" w:cstheme="minorHAnsi"/>
                <w:b/>
                <w:bCs/>
              </w:rPr>
              <w:t xml:space="preserve"> (</w:t>
            </w:r>
            <w:r w:rsidR="00460BCB">
              <w:rPr>
                <w:rFonts w:asciiTheme="minorHAnsi" w:hAnsiTheme="minorHAnsi" w:cstheme="minorHAnsi"/>
                <w:b/>
                <w:bCs/>
              </w:rPr>
              <w:t>b</w:t>
            </w:r>
            <w:r w:rsidRPr="0086023F">
              <w:rPr>
                <w:rFonts w:asciiTheme="minorHAnsi" w:hAnsiTheme="minorHAnsi" w:cstheme="minorHAnsi"/>
                <w:b/>
                <w:bCs/>
              </w:rPr>
              <w:t>) with the following:</w:t>
            </w:r>
          </w:p>
          <w:p w14:paraId="3D22F8F1" w14:textId="0FCBA76F" w:rsidR="002E37AA" w:rsidRPr="0086023F" w:rsidRDefault="002E37AA" w:rsidP="000E1469">
            <w:pPr>
              <w:jc w:val="both"/>
              <w:rPr>
                <w:rFonts w:asciiTheme="minorHAnsi" w:hAnsiTheme="minorHAnsi" w:cstheme="minorHAnsi"/>
              </w:rPr>
            </w:pPr>
            <w:r w:rsidRPr="0086023F">
              <w:rPr>
                <w:rFonts w:asciiTheme="minorHAnsi" w:hAnsiTheme="minorHAnsi" w:cstheme="minorHAns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E37AA" w:rsidRPr="0086023F" w14:paraId="3F07B478" w14:textId="77777777" w:rsidTr="004C55C4">
        <w:tc>
          <w:tcPr>
            <w:tcW w:w="821" w:type="dxa"/>
          </w:tcPr>
          <w:p w14:paraId="1D6A34AC" w14:textId="436F5DEB" w:rsidR="002E37AA" w:rsidRPr="0086023F" w:rsidRDefault="00D412BD" w:rsidP="000F1A90">
            <w:pPr>
              <w:rPr>
                <w:rFonts w:asciiTheme="minorHAnsi" w:hAnsiTheme="minorHAnsi" w:cstheme="minorHAnsi"/>
              </w:rPr>
            </w:pPr>
            <w:r>
              <w:rPr>
                <w:rFonts w:asciiTheme="minorHAnsi" w:hAnsiTheme="minorHAnsi" w:cstheme="minorHAnsi"/>
              </w:rPr>
              <w:t>31</w:t>
            </w:r>
          </w:p>
        </w:tc>
        <w:tc>
          <w:tcPr>
            <w:tcW w:w="2551" w:type="dxa"/>
          </w:tcPr>
          <w:p w14:paraId="0E736C0D" w14:textId="659D224F" w:rsidR="002E37AA" w:rsidRPr="0086023F" w:rsidRDefault="000E1469" w:rsidP="000F1A90">
            <w:pPr>
              <w:rPr>
                <w:rFonts w:asciiTheme="minorHAnsi" w:hAnsiTheme="minorHAnsi" w:cstheme="minorHAnsi"/>
              </w:rPr>
            </w:pPr>
            <w:r w:rsidRPr="0086023F">
              <w:rPr>
                <w:rFonts w:asciiTheme="minorHAnsi" w:hAnsiTheme="minorHAnsi" w:cstheme="minorHAnsi"/>
              </w:rPr>
              <w:t>ITB 29</w:t>
            </w:r>
          </w:p>
        </w:tc>
        <w:tc>
          <w:tcPr>
            <w:tcW w:w="6709" w:type="dxa"/>
          </w:tcPr>
          <w:p w14:paraId="06364CDC"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Replacing ITB clause 29 with following:</w:t>
            </w:r>
          </w:p>
          <w:p w14:paraId="533561D0" w14:textId="77777777" w:rsidR="00A27BF7" w:rsidRDefault="000E1469" w:rsidP="000E1469">
            <w:pPr>
              <w:jc w:val="both"/>
              <w:rPr>
                <w:rFonts w:asciiTheme="minorHAnsi" w:hAnsiTheme="minorHAnsi" w:cstheme="minorHAnsi"/>
              </w:rPr>
            </w:pPr>
            <w:r w:rsidRPr="006C7B13">
              <w:rPr>
                <w:rFonts w:asciiTheme="minorHAnsi" w:hAnsiTheme="minorHAnsi" w:cstheme="minorHAnsi"/>
                <w:b/>
                <w:bCs/>
              </w:rPr>
              <w:t>29.</w:t>
            </w:r>
            <w:r w:rsidRPr="0086023F">
              <w:rPr>
                <w:rFonts w:asciiTheme="minorHAnsi" w:hAnsiTheme="minorHAnsi" w:cstheme="minorHAnsi"/>
              </w:rPr>
              <w:t xml:space="preserve"> e-Reverse Auction (e-RA)</w:t>
            </w:r>
          </w:p>
          <w:p w14:paraId="59D1EE53" w14:textId="41F65A9B" w:rsidR="000E1469" w:rsidRPr="0086023F" w:rsidRDefault="000E1469" w:rsidP="000E1469">
            <w:pPr>
              <w:jc w:val="both"/>
              <w:rPr>
                <w:rFonts w:asciiTheme="minorHAnsi" w:hAnsiTheme="minorHAnsi" w:cstheme="minorHAnsi"/>
              </w:rPr>
            </w:pPr>
            <w:r w:rsidRPr="006B6913">
              <w:rPr>
                <w:rFonts w:asciiTheme="minorHAnsi" w:hAnsiTheme="minorHAnsi" w:cstheme="minorHAnsi"/>
                <w:b/>
                <w:bCs/>
              </w:rPr>
              <w:t>29.1</w:t>
            </w:r>
            <w:r w:rsidRPr="0086023F">
              <w:rPr>
                <w:rFonts w:asciiTheme="minorHAnsi" w:hAnsiTheme="minorHAnsi" w:cstheme="minorHAnsi"/>
              </w:rPr>
              <w:t xml:space="preserve"> The Employer reserves the right to conduct e-Reverse Auction (e- RA) for further reduction in the price. In case e-RA is conducted, same shall be done in the manner as indicated at </w:t>
            </w:r>
            <w:r w:rsidRPr="00024900">
              <w:rPr>
                <w:rFonts w:asciiTheme="minorHAnsi" w:hAnsiTheme="minorHAnsi" w:cstheme="minorHAnsi"/>
                <w:b/>
                <w:bCs/>
              </w:rPr>
              <w:t xml:space="preserve">Annexure- </w:t>
            </w:r>
            <w:proofErr w:type="gramStart"/>
            <w:r w:rsidRPr="00024900">
              <w:rPr>
                <w:rFonts w:asciiTheme="minorHAnsi" w:hAnsiTheme="minorHAnsi" w:cstheme="minorHAnsi"/>
                <w:b/>
                <w:bCs/>
              </w:rPr>
              <w:t>B(</w:t>
            </w:r>
            <w:proofErr w:type="gramEnd"/>
            <w:r w:rsidRPr="00024900">
              <w:rPr>
                <w:rFonts w:asciiTheme="minorHAnsi" w:hAnsiTheme="minorHAnsi" w:cstheme="minorHAnsi"/>
                <w:b/>
                <w:bCs/>
              </w:rPr>
              <w:t>BDS).</w:t>
            </w:r>
          </w:p>
          <w:p w14:paraId="1FE5556E" w14:textId="4018451E" w:rsidR="002E37AA" w:rsidRDefault="000E1469" w:rsidP="000E1469">
            <w:pPr>
              <w:jc w:val="both"/>
              <w:rPr>
                <w:rFonts w:asciiTheme="minorHAnsi" w:hAnsiTheme="minorHAnsi" w:cstheme="minorHAnsi"/>
                <w:b/>
                <w:bCs/>
              </w:rPr>
            </w:pPr>
            <w:r w:rsidRPr="0086023F">
              <w:rPr>
                <w:rFonts w:asciiTheme="minorHAnsi" w:hAnsiTheme="minorHAnsi" w:cstheme="minorHAnsi"/>
              </w:rPr>
              <w:t xml:space="preserve">Further, Business Rules for e-Reverse Auction and a sample format for e-Reverse Auction Notice is enclosed at </w:t>
            </w:r>
            <w:r w:rsidRPr="006B6913">
              <w:rPr>
                <w:rFonts w:asciiTheme="minorHAnsi" w:hAnsiTheme="minorHAnsi" w:cstheme="minorHAnsi"/>
                <w:b/>
                <w:bCs/>
              </w:rPr>
              <w:t>Annexure- C</w:t>
            </w:r>
            <w:r w:rsidR="00D30FC2">
              <w:rPr>
                <w:rFonts w:asciiTheme="minorHAnsi" w:hAnsiTheme="minorHAnsi" w:cstheme="minorHAnsi"/>
                <w:b/>
                <w:bCs/>
              </w:rPr>
              <w:t xml:space="preserve"> </w:t>
            </w:r>
            <w:r w:rsidRPr="006B6913">
              <w:rPr>
                <w:rFonts w:asciiTheme="minorHAnsi" w:hAnsiTheme="minorHAnsi" w:cstheme="minorHAnsi"/>
                <w:b/>
                <w:bCs/>
              </w:rPr>
              <w:t>(BDS).</w:t>
            </w:r>
          </w:p>
          <w:p w14:paraId="7D04DFB9" w14:textId="3B31F75A" w:rsidR="00A27BF7" w:rsidRPr="0086023F" w:rsidRDefault="00A27BF7" w:rsidP="000E1469">
            <w:pPr>
              <w:jc w:val="both"/>
              <w:rPr>
                <w:rFonts w:asciiTheme="minorHAnsi" w:hAnsiTheme="minorHAnsi" w:cstheme="minorHAnsi"/>
                <w:b/>
                <w:bCs/>
              </w:rPr>
            </w:pPr>
            <w:r>
              <w:rPr>
                <w:rFonts w:ascii="Times New Roman" w:hAnsi="Times New Roman" w:cs="Times New Roman"/>
                <w:w w:val="105"/>
              </w:rPr>
              <w:t xml:space="preserve">The </w:t>
            </w:r>
            <w:r w:rsidRPr="006A6DED">
              <w:rPr>
                <w:rFonts w:ascii="Times New Roman" w:hAnsi="Times New Roman" w:cs="Times New Roman"/>
                <w:w w:val="105"/>
              </w:rPr>
              <w:t>designated electronic</w:t>
            </w:r>
            <w:r w:rsidRPr="006A6DED">
              <w:rPr>
                <w:rFonts w:ascii="Times New Roman" w:hAnsi="Times New Roman" w:cs="Times New Roman"/>
                <w:spacing w:val="1"/>
                <w:w w:val="105"/>
              </w:rPr>
              <w:t xml:space="preserve"> </w:t>
            </w:r>
            <w:r w:rsidRPr="006A6DED">
              <w:rPr>
                <w:rFonts w:ascii="Times New Roman" w:hAnsi="Times New Roman" w:cs="Times New Roman"/>
                <w:w w:val="105"/>
              </w:rPr>
              <w:t xml:space="preserve">platform </w:t>
            </w:r>
            <w:r w:rsidR="00B02C36" w:rsidRPr="00B02C36">
              <w:rPr>
                <w:rFonts w:asciiTheme="minorHAnsi" w:hAnsiTheme="minorHAnsi" w:cstheme="minorHAnsi"/>
              </w:rPr>
              <w:t xml:space="preserve">of </w:t>
            </w:r>
            <w:r w:rsidR="00B02C36" w:rsidRPr="00B02C36">
              <w:rPr>
                <w:rFonts w:asciiTheme="minorHAnsi" w:hAnsiTheme="minorHAnsi" w:cstheme="minorHAnsi"/>
                <w:b/>
                <w:bCs/>
              </w:rPr>
              <w:t>Application</w:t>
            </w:r>
            <w:r w:rsidRPr="00B02C36">
              <w:rPr>
                <w:rFonts w:asciiTheme="minorHAnsi" w:hAnsiTheme="minorHAnsi" w:cstheme="minorHAnsi"/>
                <w:b/>
                <w:bCs/>
              </w:rPr>
              <w:t xml:space="preserve"> Service</w:t>
            </w:r>
            <w:r w:rsidRPr="00B02C36">
              <w:rPr>
                <w:rFonts w:ascii="Times New Roman" w:hAnsi="Times New Roman" w:cs="Times New Roman"/>
                <w:b/>
                <w:bCs/>
                <w:i/>
                <w:iCs/>
                <w:w w:val="105"/>
              </w:rPr>
              <w:t xml:space="preserve"> Provider (hereinafter referred to as “ASP”)</w:t>
            </w:r>
            <w:r>
              <w:rPr>
                <w:rFonts w:ascii="Times New Roman" w:hAnsi="Times New Roman" w:cs="Times New Roman"/>
                <w:b/>
                <w:bCs/>
                <w:i/>
                <w:iCs/>
                <w:w w:val="105"/>
              </w:rPr>
              <w:t xml:space="preserve"> is “</w:t>
            </w:r>
            <w:r w:rsidRPr="00B361E2">
              <w:t>KEONICS</w:t>
            </w:r>
            <w:r w:rsidR="00D30FC2" w:rsidRPr="00B361E2">
              <w:t>- (</w:t>
            </w:r>
            <w:proofErr w:type="spellStart"/>
            <w:r w:rsidR="00D30FC2" w:rsidRPr="00B361E2">
              <w:t>Tenderwizard</w:t>
            </w:r>
            <w:proofErr w:type="spellEnd"/>
            <w:r w:rsidR="00D30FC2" w:rsidRPr="00B361E2">
              <w:t xml:space="preserve"> portal)</w:t>
            </w:r>
          </w:p>
        </w:tc>
      </w:tr>
      <w:tr w:rsidR="002E37AA" w:rsidRPr="0086023F" w14:paraId="581A7F87" w14:textId="77777777" w:rsidTr="004C55C4">
        <w:tc>
          <w:tcPr>
            <w:tcW w:w="821" w:type="dxa"/>
          </w:tcPr>
          <w:p w14:paraId="10C68296" w14:textId="2BA8959A" w:rsidR="002E37AA"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2</w:t>
            </w:r>
          </w:p>
        </w:tc>
        <w:tc>
          <w:tcPr>
            <w:tcW w:w="2551" w:type="dxa"/>
          </w:tcPr>
          <w:p w14:paraId="2A8C815F" w14:textId="4E902CC9" w:rsidR="002E37AA" w:rsidRPr="0086023F" w:rsidRDefault="000E1469" w:rsidP="000F1A90">
            <w:pPr>
              <w:rPr>
                <w:rFonts w:asciiTheme="minorHAnsi" w:hAnsiTheme="minorHAnsi" w:cstheme="minorHAnsi"/>
              </w:rPr>
            </w:pPr>
            <w:r w:rsidRPr="0086023F">
              <w:rPr>
                <w:rFonts w:asciiTheme="minorHAnsi" w:hAnsiTheme="minorHAnsi" w:cstheme="minorHAnsi"/>
              </w:rPr>
              <w:t>ITB 31.4</w:t>
            </w:r>
          </w:p>
        </w:tc>
        <w:tc>
          <w:tcPr>
            <w:tcW w:w="6709" w:type="dxa"/>
          </w:tcPr>
          <w:p w14:paraId="2D483AD8" w14:textId="0D55B15E"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 xml:space="preserve">Replace the existing provisions clause </w:t>
            </w:r>
            <w:r w:rsidRPr="006C7B13">
              <w:rPr>
                <w:rFonts w:asciiTheme="minorHAnsi" w:hAnsiTheme="minorHAnsi" w:cstheme="minorHAnsi"/>
                <w:b/>
                <w:bCs/>
              </w:rPr>
              <w:t>ITB 31.4</w:t>
            </w:r>
            <w:r w:rsidRPr="0086023F">
              <w:rPr>
                <w:rFonts w:asciiTheme="minorHAnsi" w:hAnsiTheme="minorHAnsi" w:cstheme="minorHAnsi"/>
              </w:rPr>
              <w:t xml:space="preserve"> </w:t>
            </w:r>
            <w:r w:rsidRPr="0086023F">
              <w:rPr>
                <w:rFonts w:asciiTheme="minorHAnsi" w:hAnsiTheme="minorHAnsi" w:cstheme="minorHAnsi"/>
                <w:b/>
                <w:bCs/>
              </w:rPr>
              <w:t>with the following:</w:t>
            </w:r>
          </w:p>
          <w:p w14:paraId="6B4BDAEC" w14:textId="4DA4826C" w:rsidR="002E37AA"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6C7B13">
              <w:rPr>
                <w:rFonts w:asciiTheme="minorHAnsi" w:hAnsiTheme="minorHAnsi" w:cstheme="minorHAnsi"/>
                <w:b/>
                <w:bCs/>
              </w:rPr>
              <w:t>GCC Sub-clause 2.1</w:t>
            </w:r>
            <w:r w:rsidRPr="0086023F">
              <w:rPr>
                <w:rFonts w:asciiTheme="minorHAnsi" w:hAnsiTheme="minorHAnsi" w:cstheme="minorHAnsi"/>
              </w:rPr>
              <w:t xml:space="preserve"> and briefly indicated below:</w:t>
            </w:r>
          </w:p>
        </w:tc>
      </w:tr>
      <w:tr w:rsidR="000E1469" w:rsidRPr="0086023F" w14:paraId="4CEE2A1B" w14:textId="77777777" w:rsidTr="004C55C4">
        <w:tc>
          <w:tcPr>
            <w:tcW w:w="821" w:type="dxa"/>
          </w:tcPr>
          <w:p w14:paraId="2704BED9" w14:textId="30857794"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3</w:t>
            </w:r>
          </w:p>
        </w:tc>
        <w:tc>
          <w:tcPr>
            <w:tcW w:w="2551" w:type="dxa"/>
          </w:tcPr>
          <w:p w14:paraId="7C1A6498" w14:textId="6DD2E6B2" w:rsidR="000E1469" w:rsidRPr="0086023F" w:rsidRDefault="000E1469" w:rsidP="000F1A90">
            <w:pPr>
              <w:rPr>
                <w:rFonts w:asciiTheme="minorHAnsi" w:hAnsiTheme="minorHAnsi" w:cstheme="minorHAnsi"/>
              </w:rPr>
            </w:pPr>
            <w:r w:rsidRPr="0086023F">
              <w:rPr>
                <w:rFonts w:asciiTheme="minorHAnsi" w:hAnsiTheme="minorHAnsi" w:cstheme="minorHAnsi"/>
              </w:rPr>
              <w:t>ITB 35.1</w:t>
            </w:r>
          </w:p>
        </w:tc>
        <w:tc>
          <w:tcPr>
            <w:tcW w:w="6709" w:type="dxa"/>
          </w:tcPr>
          <w:p w14:paraId="199AD8A6"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Replace the ITB Cl. 35.1 with the following:</w:t>
            </w:r>
          </w:p>
          <w:p w14:paraId="1E2B86A8" w14:textId="565C2DA9" w:rsidR="00AA43FB" w:rsidRPr="00B361E2" w:rsidRDefault="000E1469" w:rsidP="000E1469">
            <w:pPr>
              <w:jc w:val="both"/>
              <w:rPr>
                <w:rFonts w:asciiTheme="minorHAnsi" w:hAnsiTheme="minorHAnsi" w:cstheme="minorHAnsi"/>
              </w:rPr>
            </w:pPr>
            <w:r w:rsidRPr="00B361E2">
              <w:rPr>
                <w:rFonts w:asciiTheme="minorHAnsi" w:hAnsiTheme="minorHAnsi" w:cstheme="minorHAnsi"/>
              </w:rPr>
              <w:t xml:space="preserve">Within </w:t>
            </w:r>
            <w:r w:rsidR="00B0765B" w:rsidRPr="00B361E2">
              <w:rPr>
                <w:rFonts w:ascii="Times New Roman" w:hAnsi="Times New Roman" w:cs="Times New Roman"/>
                <w:b/>
                <w:bCs/>
                <w:i/>
                <w:iCs/>
                <w:w w:val="105"/>
              </w:rPr>
              <w:t>thirty (30)</w:t>
            </w:r>
            <w:r w:rsidR="00B0765B" w:rsidRPr="00B361E2">
              <w:rPr>
                <w:rFonts w:ascii="Times New Roman" w:hAnsi="Times New Roman" w:cs="Times New Roman"/>
                <w:b/>
                <w:bCs/>
                <w:i/>
                <w:iCs/>
                <w:spacing w:val="1"/>
                <w:w w:val="105"/>
              </w:rPr>
              <w:t xml:space="preserve"> </w:t>
            </w:r>
            <w:r w:rsidRPr="00B361E2">
              <w:rPr>
                <w:rFonts w:asciiTheme="minorHAnsi" w:hAnsiTheme="minorHAnsi" w:cstheme="minorHAnsi"/>
              </w:rPr>
              <w:t xml:space="preserve">days after receipt of the Letter of Award, the successful Bidder shall furnish the performance security </w:t>
            </w:r>
            <w:r w:rsidR="00AA43FB" w:rsidRPr="00B361E2">
              <w:rPr>
                <w:rFonts w:asciiTheme="minorHAnsi" w:hAnsiTheme="minorHAnsi" w:cstheme="minorHAnsi"/>
              </w:rPr>
              <w:t>as below:</w:t>
            </w:r>
          </w:p>
          <w:p w14:paraId="156EB24E" w14:textId="77777777" w:rsidR="00AA43FB" w:rsidRPr="00B361E2" w:rsidRDefault="00AA43FB" w:rsidP="00AA43FB">
            <w:pPr>
              <w:pStyle w:val="Heading1"/>
              <w:tabs>
                <w:tab w:val="left" w:pos="35"/>
              </w:tabs>
              <w:ind w:left="35" w:hanging="35"/>
              <w:jc w:val="both"/>
              <w:outlineLvl w:val="0"/>
              <w:rPr>
                <w:rFonts w:asciiTheme="minorHAnsi" w:hAnsiTheme="minorHAnsi" w:cstheme="minorHAnsi"/>
                <w:b w:val="0"/>
                <w:bCs w:val="0"/>
                <w:sz w:val="22"/>
                <w:szCs w:val="22"/>
              </w:rPr>
            </w:pPr>
            <w:r w:rsidRPr="005459B3">
              <w:rPr>
                <w:rFonts w:asciiTheme="minorHAnsi" w:eastAsia="Book Antiqua" w:hAnsiTheme="minorHAnsi" w:cstheme="minorHAnsi"/>
                <w:b w:val="0"/>
                <w:bCs w:val="0"/>
                <w:sz w:val="22"/>
                <w:szCs w:val="22"/>
              </w:rPr>
              <w:t>(</w:t>
            </w:r>
            <w:proofErr w:type="spellStart"/>
            <w:r w:rsidRPr="005459B3">
              <w:rPr>
                <w:rFonts w:asciiTheme="minorHAnsi" w:eastAsia="Book Antiqua" w:hAnsiTheme="minorHAnsi" w:cstheme="minorHAnsi"/>
                <w:b w:val="0"/>
                <w:bCs w:val="0"/>
                <w:sz w:val="22"/>
                <w:szCs w:val="22"/>
              </w:rPr>
              <w:t>i</w:t>
            </w:r>
            <w:proofErr w:type="spellEnd"/>
            <w:r w:rsidRPr="005459B3">
              <w:rPr>
                <w:rFonts w:asciiTheme="minorHAnsi" w:eastAsia="Book Antiqua" w:hAnsiTheme="minorHAnsi" w:cstheme="minorHAnsi"/>
                <w:b w:val="0"/>
                <w:bCs w:val="0"/>
                <w:sz w:val="22"/>
                <w:szCs w:val="22"/>
              </w:rPr>
              <w:t>) Performance Security for an amount equivalent to ten percent (10%) of the Contract Price with a validity up to ninety (90) days beyond the Defect Liability Period for said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w:t>
            </w:r>
            <w:r w:rsidRPr="00B361E2">
              <w:rPr>
                <w:rFonts w:asciiTheme="minorHAnsi" w:hAnsiTheme="minorHAnsi" w:cstheme="minorHAnsi"/>
                <w:b w:val="0"/>
                <w:bCs w:val="0"/>
                <w:sz w:val="22"/>
                <w:szCs w:val="22"/>
              </w:rPr>
              <w:t>] in shape of Bank Guarantee.</w:t>
            </w:r>
          </w:p>
          <w:p w14:paraId="14BADDCA" w14:textId="77777777" w:rsidR="00C07B72" w:rsidRPr="00B361E2" w:rsidRDefault="00C07B72" w:rsidP="00AA43FB">
            <w:pPr>
              <w:pStyle w:val="Heading1"/>
              <w:tabs>
                <w:tab w:val="left" w:pos="35"/>
              </w:tabs>
              <w:ind w:left="35" w:hanging="35"/>
              <w:jc w:val="both"/>
              <w:outlineLvl w:val="0"/>
              <w:rPr>
                <w:rFonts w:asciiTheme="minorHAnsi" w:hAnsiTheme="minorHAnsi" w:cstheme="minorHAnsi"/>
                <w:b w:val="0"/>
                <w:bCs w:val="0"/>
                <w:sz w:val="22"/>
                <w:szCs w:val="22"/>
              </w:rPr>
            </w:pPr>
          </w:p>
          <w:p w14:paraId="52BB1F45" w14:textId="3D57B3FA" w:rsidR="00AA43FB" w:rsidRPr="00B361E2" w:rsidRDefault="00AA43FB" w:rsidP="00AA43FB">
            <w:pPr>
              <w:pStyle w:val="Heading1"/>
              <w:tabs>
                <w:tab w:val="left" w:pos="35"/>
              </w:tabs>
              <w:ind w:left="35" w:hanging="35"/>
              <w:jc w:val="both"/>
              <w:outlineLvl w:val="0"/>
              <w:rPr>
                <w:rFonts w:asciiTheme="minorHAnsi" w:hAnsiTheme="minorHAnsi" w:cstheme="minorHAnsi"/>
                <w:sz w:val="22"/>
                <w:szCs w:val="22"/>
              </w:rPr>
            </w:pPr>
            <w:r w:rsidRPr="00B361E2">
              <w:rPr>
                <w:rFonts w:asciiTheme="minorHAnsi" w:hAnsiTheme="minorHAnsi" w:cstheme="minorHAnsi"/>
                <w:b w:val="0"/>
                <w:bCs w:val="0"/>
                <w:sz w:val="22"/>
                <w:szCs w:val="22"/>
              </w:rPr>
              <w:t xml:space="preserve">(ii) </w:t>
            </w:r>
            <w:r w:rsidRPr="005459B3">
              <w:rPr>
                <w:rFonts w:asciiTheme="minorHAnsi" w:eastAsia="Book Antiqua" w:hAnsiTheme="minorHAnsi" w:cstheme="minorHAnsi"/>
                <w:b w:val="0"/>
                <w:bCs w:val="0"/>
                <w:sz w:val="22"/>
                <w:szCs w:val="22"/>
              </w:rPr>
              <w:t xml:space="preserve">Separate Performance security for an amount equivalent to ten percent (10 %) of the taxable price for </w:t>
            </w:r>
            <w:r w:rsidRPr="007A11A4">
              <w:rPr>
                <w:rFonts w:asciiTheme="minorHAnsi" w:eastAsia="Book Antiqua" w:hAnsiTheme="minorHAnsi" w:cstheme="minorHAnsi"/>
                <w:b w:val="0"/>
                <w:bCs w:val="0"/>
                <w:strike/>
                <w:sz w:val="22"/>
                <w:szCs w:val="22"/>
                <w:highlight w:val="yellow"/>
              </w:rPr>
              <w:t>Transformers (Power, Auto, ICT),</w:t>
            </w:r>
            <w:r w:rsidRPr="005459B3">
              <w:rPr>
                <w:rFonts w:asciiTheme="minorHAnsi" w:eastAsia="Book Antiqua" w:hAnsiTheme="minorHAnsi" w:cstheme="minorHAnsi"/>
                <w:b w:val="0"/>
                <w:bCs w:val="0"/>
                <w:sz w:val="22"/>
                <w:szCs w:val="22"/>
              </w:rPr>
              <w:t xml:space="preserve"> </w:t>
            </w:r>
            <w:r w:rsidRPr="007A11A4">
              <w:rPr>
                <w:rFonts w:asciiTheme="minorHAnsi" w:eastAsia="Book Antiqua" w:hAnsiTheme="minorHAnsi" w:cstheme="minorHAnsi"/>
                <w:b w:val="0"/>
                <w:bCs w:val="0"/>
                <w:strike/>
                <w:sz w:val="22"/>
                <w:szCs w:val="22"/>
                <w:highlight w:val="yellow"/>
              </w:rPr>
              <w:t>Reactor</w:t>
            </w:r>
            <w:r w:rsidRPr="005459B3">
              <w:rPr>
                <w:rFonts w:asciiTheme="minorHAnsi" w:eastAsia="Book Antiqua" w:hAnsiTheme="minorHAnsi" w:cstheme="minorHAnsi"/>
                <w:b w:val="0"/>
                <w:bCs w:val="0"/>
                <w:sz w:val="22"/>
                <w:szCs w:val="22"/>
              </w:rPr>
              <w:t xml:space="preserve">, Control &amp; Protection system (CRP), </w:t>
            </w:r>
            <w:r w:rsidRPr="007A11A4">
              <w:rPr>
                <w:rFonts w:asciiTheme="minorHAnsi" w:eastAsia="Book Antiqua" w:hAnsiTheme="minorHAnsi" w:cstheme="minorHAnsi"/>
                <w:b w:val="0"/>
                <w:bCs w:val="0"/>
                <w:strike/>
                <w:sz w:val="22"/>
                <w:szCs w:val="22"/>
                <w:highlight w:val="yellow"/>
              </w:rPr>
              <w:t>Sub-station Automation System</w:t>
            </w:r>
            <w:r w:rsidRPr="007A11A4">
              <w:rPr>
                <w:rFonts w:asciiTheme="minorHAnsi" w:eastAsia="Book Antiqua" w:hAnsiTheme="minorHAnsi" w:cstheme="minorHAnsi"/>
                <w:b w:val="0"/>
                <w:bCs w:val="0"/>
                <w:strike/>
                <w:sz w:val="22"/>
                <w:szCs w:val="22"/>
              </w:rPr>
              <w:t>,</w:t>
            </w:r>
            <w:r w:rsidRPr="005459B3">
              <w:rPr>
                <w:rFonts w:asciiTheme="minorHAnsi" w:eastAsia="Book Antiqua" w:hAnsiTheme="minorHAnsi" w:cstheme="minorHAnsi"/>
                <w:b w:val="0"/>
                <w:bCs w:val="0"/>
                <w:sz w:val="22"/>
                <w:szCs w:val="22"/>
              </w:rPr>
              <w:t xml:space="preserve"> </w:t>
            </w:r>
            <w:r w:rsidR="00935165">
              <w:rPr>
                <w:rFonts w:asciiTheme="minorHAnsi" w:eastAsia="Book Antiqua" w:hAnsiTheme="minorHAnsi" w:cstheme="minorHAnsi"/>
                <w:b w:val="0"/>
                <w:bCs w:val="0"/>
                <w:sz w:val="22"/>
                <w:szCs w:val="22"/>
              </w:rPr>
              <w:t xml:space="preserve">LV, MV, </w:t>
            </w:r>
            <w:r w:rsidR="00791E42" w:rsidRPr="005459B3">
              <w:rPr>
                <w:rFonts w:asciiTheme="minorHAnsi" w:eastAsia="Book Antiqua" w:hAnsiTheme="minorHAnsi" w:cstheme="minorHAnsi"/>
                <w:b w:val="0"/>
                <w:bCs w:val="0"/>
                <w:sz w:val="22"/>
                <w:szCs w:val="22"/>
              </w:rPr>
              <w:t xml:space="preserve">HV &amp; EHV </w:t>
            </w:r>
            <w:r w:rsidRPr="005459B3">
              <w:rPr>
                <w:rFonts w:asciiTheme="minorHAnsi" w:eastAsia="Book Antiqua" w:hAnsiTheme="minorHAnsi" w:cstheme="minorHAnsi"/>
                <w:b w:val="0"/>
                <w:bCs w:val="0"/>
                <w:sz w:val="22"/>
                <w:szCs w:val="22"/>
              </w:rPr>
              <w:t xml:space="preserve">Cable, </w:t>
            </w:r>
            <w:r w:rsidRPr="007A11A4">
              <w:rPr>
                <w:rFonts w:asciiTheme="minorHAnsi" w:eastAsia="Book Antiqua" w:hAnsiTheme="minorHAnsi" w:cstheme="minorHAnsi"/>
                <w:b w:val="0"/>
                <w:bCs w:val="0"/>
                <w:strike/>
                <w:sz w:val="22"/>
                <w:szCs w:val="22"/>
                <w:highlight w:val="yellow"/>
              </w:rPr>
              <w:t>&amp; GIS equipment</w:t>
            </w:r>
            <w:r w:rsidRPr="005459B3">
              <w:rPr>
                <w:rFonts w:asciiTheme="minorHAnsi" w:eastAsia="Book Antiqua" w:hAnsiTheme="minorHAnsi" w:cstheme="minorHAnsi"/>
                <w:b w:val="0"/>
                <w:bCs w:val="0"/>
                <w:sz w:val="22"/>
                <w:szCs w:val="22"/>
              </w:rPr>
              <w:t xml:space="preserve"> with a validity up to ninety days (90) beyond defect liability period i.e.,</w:t>
            </w:r>
            <w:r w:rsidR="00B361E2" w:rsidRPr="005459B3">
              <w:rPr>
                <w:rFonts w:asciiTheme="minorHAnsi" w:eastAsia="Book Antiqua" w:hAnsiTheme="minorHAnsi" w:cstheme="minorHAnsi"/>
                <w:b w:val="0"/>
                <w:bCs w:val="0"/>
                <w:sz w:val="22"/>
                <w:szCs w:val="22"/>
              </w:rPr>
              <w:t xml:space="preserve"> </w:t>
            </w:r>
            <w:r w:rsidRPr="005459B3">
              <w:rPr>
                <w:rFonts w:asciiTheme="minorHAnsi" w:eastAsia="Book Antiqua" w:hAnsiTheme="minorHAnsi" w:cstheme="minorHAnsi"/>
                <w:b w:val="0"/>
                <w:bCs w:val="0"/>
                <w:sz w:val="22"/>
                <w:szCs w:val="22"/>
              </w:rPr>
              <w:t>4</w:t>
            </w:r>
            <w:r w:rsidR="00A61EFD" w:rsidRPr="005459B3">
              <w:rPr>
                <w:rFonts w:asciiTheme="minorHAnsi" w:eastAsia="Book Antiqua" w:hAnsiTheme="minorHAnsi" w:cstheme="minorHAnsi"/>
                <w:b w:val="0"/>
                <w:bCs w:val="0"/>
                <w:sz w:val="22"/>
                <w:szCs w:val="22"/>
              </w:rPr>
              <w:t xml:space="preserve"> (Four)</w:t>
            </w:r>
            <w:r w:rsidRPr="005459B3">
              <w:rPr>
                <w:rFonts w:asciiTheme="minorHAnsi" w:eastAsia="Book Antiqua" w:hAnsiTheme="minorHAnsi" w:cstheme="minorHAnsi"/>
                <w:b w:val="0"/>
                <w:bCs w:val="0"/>
                <w:sz w:val="22"/>
                <w:szCs w:val="22"/>
              </w:rPr>
              <w:t xml:space="preserve"> years beyond the defect liability period for the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 in shape of Bank Guarantee/</w:t>
            </w:r>
            <w:r w:rsidRPr="002209DB">
              <w:rPr>
                <w:rFonts w:asciiTheme="minorHAnsi" w:hAnsiTheme="minorHAnsi" w:cstheme="minorHAnsi"/>
                <w:sz w:val="22"/>
                <w:szCs w:val="22"/>
              </w:rPr>
              <w:t>Insurance Bond</w:t>
            </w:r>
            <w:r w:rsidRPr="00B361E2">
              <w:rPr>
                <w:rFonts w:asciiTheme="minorHAnsi" w:hAnsiTheme="minorHAnsi" w:cstheme="minorHAnsi"/>
                <w:sz w:val="22"/>
                <w:szCs w:val="22"/>
              </w:rPr>
              <w:t>.</w:t>
            </w:r>
          </w:p>
          <w:p w14:paraId="133FE631" w14:textId="77777777" w:rsidR="00AA43FB" w:rsidRDefault="00AA43FB" w:rsidP="000E1469">
            <w:pPr>
              <w:jc w:val="both"/>
              <w:rPr>
                <w:rFonts w:asciiTheme="minorHAnsi" w:hAnsiTheme="minorHAnsi" w:cstheme="minorHAnsi"/>
              </w:rPr>
            </w:pPr>
          </w:p>
          <w:p w14:paraId="2301A30D" w14:textId="19D50318" w:rsidR="000E1469" w:rsidRPr="0086023F" w:rsidRDefault="00AA43FB" w:rsidP="000E1469">
            <w:pPr>
              <w:jc w:val="both"/>
              <w:rPr>
                <w:rFonts w:asciiTheme="minorHAnsi" w:hAnsiTheme="minorHAnsi" w:cstheme="minorHAnsi"/>
              </w:rPr>
            </w:pPr>
            <w:r>
              <w:rPr>
                <w:rFonts w:asciiTheme="minorHAnsi" w:hAnsiTheme="minorHAnsi" w:cstheme="minorHAnsi"/>
              </w:rPr>
              <w:t>Ref: As per the F</w:t>
            </w:r>
            <w:r w:rsidR="000E1469" w:rsidRPr="0086023F">
              <w:rPr>
                <w:rFonts w:asciiTheme="minorHAnsi" w:hAnsiTheme="minorHAnsi" w:cstheme="minorHAnsi"/>
              </w:rPr>
              <w:t xml:space="preserve">orm provided in </w:t>
            </w:r>
            <w:r w:rsidR="000E1469" w:rsidRPr="006B6913">
              <w:rPr>
                <w:rFonts w:asciiTheme="minorHAnsi" w:hAnsiTheme="minorHAnsi" w:cstheme="minorHAnsi"/>
                <w:b/>
                <w:bCs/>
              </w:rPr>
              <w:t xml:space="preserve">Section VI, Sample Forms and Procedures, </w:t>
            </w:r>
            <w:r w:rsidR="000E1469" w:rsidRPr="0086023F">
              <w:rPr>
                <w:rFonts w:asciiTheme="minorHAnsi" w:hAnsiTheme="minorHAnsi" w:cstheme="minorHAnsi"/>
              </w:rPr>
              <w:t xml:space="preserve">of the Bidding Documents. The performance security of a joint venture shall be in the name of </w:t>
            </w:r>
            <w:r w:rsidR="00FE3CB2">
              <w:rPr>
                <w:rFonts w:asciiTheme="minorHAnsi" w:hAnsiTheme="minorHAnsi" w:cstheme="minorHAnsi"/>
              </w:rPr>
              <w:t>the Lead Partner</w:t>
            </w:r>
            <w:r w:rsidR="000E1469" w:rsidRPr="0086023F">
              <w:rPr>
                <w:rFonts w:asciiTheme="minorHAnsi" w:hAnsiTheme="minorHAnsi" w:cstheme="minorHAnsi"/>
              </w:rPr>
              <w:t>.</w:t>
            </w:r>
          </w:p>
          <w:p w14:paraId="1B920C4A" w14:textId="6CE74D35" w:rsidR="000E1469" w:rsidRPr="003A1B45" w:rsidRDefault="000E1469" w:rsidP="000E1469">
            <w:pPr>
              <w:jc w:val="both"/>
              <w:rPr>
                <w:rFonts w:asciiTheme="minorHAnsi" w:hAnsiTheme="minorHAnsi" w:cstheme="minorHAnsi"/>
              </w:rPr>
            </w:pPr>
          </w:p>
        </w:tc>
      </w:tr>
      <w:tr w:rsidR="000E1469" w:rsidRPr="0086023F" w14:paraId="5F90145B" w14:textId="77777777" w:rsidTr="004C55C4">
        <w:tc>
          <w:tcPr>
            <w:tcW w:w="821" w:type="dxa"/>
          </w:tcPr>
          <w:p w14:paraId="3D39692D" w14:textId="123720E2"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4</w:t>
            </w:r>
          </w:p>
        </w:tc>
        <w:tc>
          <w:tcPr>
            <w:tcW w:w="2551" w:type="dxa"/>
          </w:tcPr>
          <w:p w14:paraId="5E84BE02" w14:textId="3C333A6A" w:rsidR="000E1469" w:rsidRPr="0086023F" w:rsidRDefault="000E1469" w:rsidP="000F1A90">
            <w:pPr>
              <w:rPr>
                <w:rFonts w:asciiTheme="minorHAnsi" w:hAnsiTheme="minorHAnsi" w:cstheme="minorHAnsi"/>
              </w:rPr>
            </w:pPr>
            <w:r w:rsidRPr="0086023F">
              <w:rPr>
                <w:rFonts w:asciiTheme="minorHAnsi" w:hAnsiTheme="minorHAnsi" w:cstheme="minorHAnsi"/>
              </w:rPr>
              <w:t>-</w:t>
            </w:r>
          </w:p>
        </w:tc>
        <w:tc>
          <w:tcPr>
            <w:tcW w:w="6709" w:type="dxa"/>
          </w:tcPr>
          <w:p w14:paraId="0EBE0AEB"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Note- At the time of submission of the bid, Bidders are required to make sure that:</w:t>
            </w:r>
          </w:p>
          <w:p w14:paraId="6138D32D" w14:textId="68A0F592" w:rsidR="000E1469" w:rsidRPr="0086023F" w:rsidRDefault="000E1469" w:rsidP="000E1469">
            <w:pPr>
              <w:jc w:val="both"/>
              <w:rPr>
                <w:rFonts w:asciiTheme="minorHAnsi" w:hAnsiTheme="minorHAnsi" w:cstheme="minorHAnsi"/>
              </w:rPr>
            </w:pPr>
            <w:r w:rsidRPr="006C7B13">
              <w:rPr>
                <w:rFonts w:asciiTheme="minorHAnsi" w:hAnsiTheme="minorHAnsi" w:cstheme="minorHAnsi"/>
                <w:b/>
                <w:bCs/>
              </w:rPr>
              <w:t>1.</w:t>
            </w:r>
            <w:r w:rsidRPr="0086023F">
              <w:rPr>
                <w:rFonts w:asciiTheme="minorHAnsi" w:hAnsiTheme="minorHAnsi" w:cstheme="minorHAnsi"/>
              </w:rPr>
              <w:t xml:space="preserve"> The First Envelope excel with file named “First Envelope and Bid Forms” </w:t>
            </w:r>
            <w:r w:rsidRPr="0086023F">
              <w:rPr>
                <w:rFonts w:asciiTheme="minorHAnsi" w:hAnsiTheme="minorHAnsi" w:cstheme="minorHAnsi"/>
              </w:rPr>
              <w:lastRenderedPageBreak/>
              <w:t>must be uploaded along with the bid.</w:t>
            </w:r>
          </w:p>
          <w:p w14:paraId="5C0A3FC9" w14:textId="77777777" w:rsidR="000E1469" w:rsidRPr="0086023F" w:rsidRDefault="000E1469" w:rsidP="000E1469">
            <w:pPr>
              <w:jc w:val="both"/>
              <w:rPr>
                <w:rFonts w:asciiTheme="minorHAnsi" w:hAnsiTheme="minorHAnsi" w:cstheme="minorHAnsi"/>
              </w:rPr>
            </w:pPr>
          </w:p>
          <w:p w14:paraId="103DE514" w14:textId="095187AE" w:rsidR="000E1469" w:rsidRPr="0086023F" w:rsidRDefault="000E1469" w:rsidP="000E1469">
            <w:pPr>
              <w:jc w:val="both"/>
              <w:rPr>
                <w:rFonts w:asciiTheme="minorHAnsi" w:hAnsiTheme="minorHAnsi" w:cstheme="minorHAnsi"/>
              </w:rPr>
            </w:pPr>
            <w:r w:rsidRPr="005459B3">
              <w:rPr>
                <w:rFonts w:asciiTheme="minorHAnsi" w:hAnsiTheme="minorHAnsi" w:cstheme="minorHAnsi"/>
              </w:rPr>
              <w:t>2.</w:t>
            </w:r>
            <w:r w:rsidRPr="0086023F">
              <w:rPr>
                <w:rFonts w:asciiTheme="minorHAnsi" w:hAnsiTheme="minorHAnsi" w:cstheme="minorHAnsi"/>
              </w:rPr>
              <w:t xml:space="preserve"> The Second Envelope excel with file named “Price schedule” must be uploaded along with the bid.</w:t>
            </w:r>
          </w:p>
          <w:p w14:paraId="3189E8B0" w14:textId="77777777" w:rsidR="000E1469" w:rsidRPr="0086023F" w:rsidRDefault="000E1469" w:rsidP="000E1469">
            <w:pPr>
              <w:jc w:val="both"/>
              <w:rPr>
                <w:rFonts w:asciiTheme="minorHAnsi" w:hAnsiTheme="minorHAnsi" w:cstheme="minorHAnsi"/>
              </w:rPr>
            </w:pPr>
          </w:p>
          <w:p w14:paraId="257A4AB0" w14:textId="12B0792A" w:rsidR="000E1469"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As per the provisions of the portal, it is mandatory to upload aforesaid excel files with name as indicated above (Bidders may refer user manuals at the portal </w:t>
            </w:r>
            <w:r w:rsidRPr="00B361E2">
              <w:rPr>
                <w:rFonts w:asciiTheme="minorHAnsi" w:hAnsiTheme="minorHAnsi" w:cstheme="minorHAnsi"/>
              </w:rPr>
              <w:t xml:space="preserve">“http://www.tenderwizard.com/OPTCL” </w:t>
            </w:r>
            <w:r w:rsidRPr="0086023F">
              <w:rPr>
                <w:rFonts w:asciiTheme="minorHAnsi" w:hAnsiTheme="minorHAnsi" w:cstheme="minorHAnsi"/>
              </w:rPr>
              <w:t>regarding submission of bid).</w:t>
            </w:r>
          </w:p>
        </w:tc>
      </w:tr>
    </w:tbl>
    <w:p w14:paraId="20F0A3FD" w14:textId="77777777" w:rsidR="0086023F" w:rsidRDefault="0086023F" w:rsidP="000E1469">
      <w:pPr>
        <w:jc w:val="center"/>
        <w:rPr>
          <w:rFonts w:asciiTheme="minorHAnsi" w:hAnsiTheme="minorHAnsi" w:cstheme="minorHAnsi"/>
          <w:b/>
          <w:bCs/>
        </w:rPr>
      </w:pPr>
    </w:p>
    <w:p w14:paraId="13FE4702" w14:textId="6BF7EA9E" w:rsidR="000F1A90" w:rsidRDefault="000E1469" w:rsidP="000E1469">
      <w:pPr>
        <w:jc w:val="center"/>
      </w:pPr>
      <w:r w:rsidRPr="0086023F">
        <w:rPr>
          <w:rFonts w:asciiTheme="minorHAnsi" w:hAnsiTheme="minorHAnsi" w:cstheme="minorHAnsi"/>
          <w:b/>
          <w:bCs/>
        </w:rPr>
        <w:t>----- End of Section-III (BDS</w:t>
      </w:r>
      <w:r w:rsidRPr="000E1469">
        <w:rPr>
          <w:b/>
          <w:bCs/>
        </w:rPr>
        <w:t>) ----</w:t>
      </w:r>
    </w:p>
    <w:sectPr w:rsidR="000F1A90"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13602" w14:textId="77777777" w:rsidR="00D17A31" w:rsidRDefault="00D17A31" w:rsidP="000F1A90">
      <w:r>
        <w:separator/>
      </w:r>
    </w:p>
  </w:endnote>
  <w:endnote w:type="continuationSeparator" w:id="0">
    <w:p w14:paraId="1483B8FF" w14:textId="77777777" w:rsidR="00D17A31" w:rsidRDefault="00D17A31"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proofErr w:type="spellStart"/>
    <w:r>
      <w:t>Vol</w:t>
    </w:r>
    <w:proofErr w:type="spellEnd"/>
    <w:r>
      <w:t>-I-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BA4682">
      <w:rPr>
        <w:noProof/>
      </w:rPr>
      <w:t>9</w:t>
    </w:r>
    <w:r w:rsidRPr="000F1A90">
      <w:fldChar w:fldCharType="end"/>
    </w:r>
    <w:r w:rsidRPr="000F1A90">
      <w:t xml:space="preserve"> | </w:t>
    </w:r>
    <w:r w:rsidR="00D17A31">
      <w:fldChar w:fldCharType="begin"/>
    </w:r>
    <w:r w:rsidR="00D17A31">
      <w:instrText xml:space="preserve"> NUMPAGES  \* Arabic  \* MERGEFORMAT </w:instrText>
    </w:r>
    <w:r w:rsidR="00D17A31">
      <w:fldChar w:fldCharType="separate"/>
    </w:r>
    <w:r w:rsidR="00BA4682">
      <w:rPr>
        <w:noProof/>
      </w:rPr>
      <w:t>9</w:t>
    </w:r>
    <w:r w:rsidR="00D17A31">
      <w:rPr>
        <w:noProof/>
      </w:rPr>
      <w:fldChar w:fldCharType="end"/>
    </w:r>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7A31A" w14:textId="77777777" w:rsidR="00D17A31" w:rsidRDefault="00D17A31" w:rsidP="000F1A90">
      <w:r>
        <w:separator/>
      </w:r>
    </w:p>
  </w:footnote>
  <w:footnote w:type="continuationSeparator" w:id="0">
    <w:p w14:paraId="2A7DE75D" w14:textId="77777777" w:rsidR="00D17A31" w:rsidRDefault="00D17A31"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9"/>
    <w:rsid w:val="00024900"/>
    <w:rsid w:val="00056BFC"/>
    <w:rsid w:val="00095B66"/>
    <w:rsid w:val="000C40F9"/>
    <w:rsid w:val="000C491E"/>
    <w:rsid w:val="000C68F8"/>
    <w:rsid w:val="000C6B63"/>
    <w:rsid w:val="000D733F"/>
    <w:rsid w:val="000E1469"/>
    <w:rsid w:val="000F1A90"/>
    <w:rsid w:val="00112207"/>
    <w:rsid w:val="001210E7"/>
    <w:rsid w:val="00127244"/>
    <w:rsid w:val="0014716F"/>
    <w:rsid w:val="00152D12"/>
    <w:rsid w:val="00162A8B"/>
    <w:rsid w:val="00171C16"/>
    <w:rsid w:val="00173013"/>
    <w:rsid w:val="00177CBA"/>
    <w:rsid w:val="001824A1"/>
    <w:rsid w:val="001C54D9"/>
    <w:rsid w:val="001C66E5"/>
    <w:rsid w:val="001E5452"/>
    <w:rsid w:val="002209DB"/>
    <w:rsid w:val="00220E56"/>
    <w:rsid w:val="00232821"/>
    <w:rsid w:val="00254641"/>
    <w:rsid w:val="002A6B48"/>
    <w:rsid w:val="002B3FF8"/>
    <w:rsid w:val="002E37AA"/>
    <w:rsid w:val="003079AC"/>
    <w:rsid w:val="003116C0"/>
    <w:rsid w:val="003204C2"/>
    <w:rsid w:val="00333A2F"/>
    <w:rsid w:val="003450A0"/>
    <w:rsid w:val="0036497C"/>
    <w:rsid w:val="00366C97"/>
    <w:rsid w:val="00385A77"/>
    <w:rsid w:val="00392EED"/>
    <w:rsid w:val="00395914"/>
    <w:rsid w:val="00396AE2"/>
    <w:rsid w:val="003A1B45"/>
    <w:rsid w:val="003A533E"/>
    <w:rsid w:val="003B500A"/>
    <w:rsid w:val="003C203D"/>
    <w:rsid w:val="0042362D"/>
    <w:rsid w:val="004435F0"/>
    <w:rsid w:val="00457CEC"/>
    <w:rsid w:val="00460BCB"/>
    <w:rsid w:val="00485922"/>
    <w:rsid w:val="00485F43"/>
    <w:rsid w:val="0048694A"/>
    <w:rsid w:val="00496810"/>
    <w:rsid w:val="004A283D"/>
    <w:rsid w:val="004B66AA"/>
    <w:rsid w:val="004C33D8"/>
    <w:rsid w:val="004C55C4"/>
    <w:rsid w:val="004F1B7E"/>
    <w:rsid w:val="005135F0"/>
    <w:rsid w:val="00532960"/>
    <w:rsid w:val="005459B3"/>
    <w:rsid w:val="00555784"/>
    <w:rsid w:val="005572B3"/>
    <w:rsid w:val="005725AB"/>
    <w:rsid w:val="00586C78"/>
    <w:rsid w:val="005A097F"/>
    <w:rsid w:val="005A1483"/>
    <w:rsid w:val="005A2183"/>
    <w:rsid w:val="005A2FAF"/>
    <w:rsid w:val="005B220E"/>
    <w:rsid w:val="005B678B"/>
    <w:rsid w:val="005C6A91"/>
    <w:rsid w:val="005E27C1"/>
    <w:rsid w:val="005F3296"/>
    <w:rsid w:val="00602BDD"/>
    <w:rsid w:val="00615110"/>
    <w:rsid w:val="0064763E"/>
    <w:rsid w:val="00656929"/>
    <w:rsid w:val="00656C3D"/>
    <w:rsid w:val="00671C24"/>
    <w:rsid w:val="00673873"/>
    <w:rsid w:val="00677916"/>
    <w:rsid w:val="006B4E94"/>
    <w:rsid w:val="006B5BD7"/>
    <w:rsid w:val="006B6913"/>
    <w:rsid w:val="006C7B13"/>
    <w:rsid w:val="006E02F9"/>
    <w:rsid w:val="006F0096"/>
    <w:rsid w:val="00704EBB"/>
    <w:rsid w:val="00712431"/>
    <w:rsid w:val="00713286"/>
    <w:rsid w:val="0071404E"/>
    <w:rsid w:val="007166FF"/>
    <w:rsid w:val="00717B1D"/>
    <w:rsid w:val="00765772"/>
    <w:rsid w:val="0076628B"/>
    <w:rsid w:val="00791E42"/>
    <w:rsid w:val="0079294D"/>
    <w:rsid w:val="007933D4"/>
    <w:rsid w:val="007A11A4"/>
    <w:rsid w:val="007A5C22"/>
    <w:rsid w:val="007B2322"/>
    <w:rsid w:val="007C0E98"/>
    <w:rsid w:val="007C609B"/>
    <w:rsid w:val="007E0378"/>
    <w:rsid w:val="007F07D0"/>
    <w:rsid w:val="008013D0"/>
    <w:rsid w:val="008441DE"/>
    <w:rsid w:val="0086023F"/>
    <w:rsid w:val="00881D81"/>
    <w:rsid w:val="00886A5D"/>
    <w:rsid w:val="00893EE3"/>
    <w:rsid w:val="008E0206"/>
    <w:rsid w:val="008E7EE4"/>
    <w:rsid w:val="008F05BB"/>
    <w:rsid w:val="0091788B"/>
    <w:rsid w:val="00935165"/>
    <w:rsid w:val="0094056C"/>
    <w:rsid w:val="00952FA2"/>
    <w:rsid w:val="00977938"/>
    <w:rsid w:val="0099154F"/>
    <w:rsid w:val="009945C1"/>
    <w:rsid w:val="00996534"/>
    <w:rsid w:val="009B0B62"/>
    <w:rsid w:val="00A05122"/>
    <w:rsid w:val="00A27BF7"/>
    <w:rsid w:val="00A365AF"/>
    <w:rsid w:val="00A61328"/>
    <w:rsid w:val="00A61EFD"/>
    <w:rsid w:val="00A81C8C"/>
    <w:rsid w:val="00A8798E"/>
    <w:rsid w:val="00A9263E"/>
    <w:rsid w:val="00AA43FB"/>
    <w:rsid w:val="00AD1E43"/>
    <w:rsid w:val="00AE2551"/>
    <w:rsid w:val="00B02C36"/>
    <w:rsid w:val="00B03BC3"/>
    <w:rsid w:val="00B0765B"/>
    <w:rsid w:val="00B108A8"/>
    <w:rsid w:val="00B16F2A"/>
    <w:rsid w:val="00B361E2"/>
    <w:rsid w:val="00B51BDD"/>
    <w:rsid w:val="00B51D49"/>
    <w:rsid w:val="00B55B6B"/>
    <w:rsid w:val="00B5711E"/>
    <w:rsid w:val="00B65E43"/>
    <w:rsid w:val="00BA1FD1"/>
    <w:rsid w:val="00BA4663"/>
    <w:rsid w:val="00BA4682"/>
    <w:rsid w:val="00BC7FDB"/>
    <w:rsid w:val="00BE20A7"/>
    <w:rsid w:val="00BF5D09"/>
    <w:rsid w:val="00C07B72"/>
    <w:rsid w:val="00C53FD9"/>
    <w:rsid w:val="00C72CA3"/>
    <w:rsid w:val="00C90822"/>
    <w:rsid w:val="00CC706F"/>
    <w:rsid w:val="00CF14A3"/>
    <w:rsid w:val="00D0065E"/>
    <w:rsid w:val="00D06327"/>
    <w:rsid w:val="00D17A31"/>
    <w:rsid w:val="00D30FC2"/>
    <w:rsid w:val="00D412BD"/>
    <w:rsid w:val="00D802B1"/>
    <w:rsid w:val="00D911A0"/>
    <w:rsid w:val="00DB5788"/>
    <w:rsid w:val="00E15127"/>
    <w:rsid w:val="00E17875"/>
    <w:rsid w:val="00E36BBC"/>
    <w:rsid w:val="00E66631"/>
    <w:rsid w:val="00E67630"/>
    <w:rsid w:val="00E70E0C"/>
    <w:rsid w:val="00E80B6A"/>
    <w:rsid w:val="00E9001D"/>
    <w:rsid w:val="00E91B82"/>
    <w:rsid w:val="00EA69BF"/>
    <w:rsid w:val="00EB50DD"/>
    <w:rsid w:val="00EC6D2E"/>
    <w:rsid w:val="00EF4137"/>
    <w:rsid w:val="00F338A7"/>
    <w:rsid w:val="00F37331"/>
    <w:rsid w:val="00F44858"/>
    <w:rsid w:val="00F6051F"/>
    <w:rsid w:val="00F64981"/>
    <w:rsid w:val="00F83900"/>
    <w:rsid w:val="00F85D68"/>
    <w:rsid w:val="00FC1FB2"/>
    <w:rsid w:val="00FC79EB"/>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chartTrackingRefBased/>
  <w15:docId w15:val="{668F6BD9-F9BE-4346-B0F1-0762744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6BF70-92B1-4D97-BA61-D1951DA7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9</Pages>
  <Words>2910</Words>
  <Characters>16590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69</cp:revision>
  <dcterms:created xsi:type="dcterms:W3CDTF">2023-03-29T11:27:00Z</dcterms:created>
  <dcterms:modified xsi:type="dcterms:W3CDTF">2024-01-12T09:43:00Z</dcterms:modified>
</cp:coreProperties>
</file>